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910" w:rsidRPr="000F5A8F" w:rsidRDefault="00682910" w:rsidP="000F5A8F">
      <w:pPr>
        <w:pStyle w:val="a3"/>
        <w:contextualSpacing/>
        <w:rPr>
          <w:rFonts w:ascii="Times New Roman" w:hAnsi="Times New Roman"/>
          <w:color w:val="000000"/>
          <w:sz w:val="24"/>
          <w:szCs w:val="24"/>
        </w:rPr>
      </w:pPr>
      <w:r w:rsidRPr="000F5A8F">
        <w:rPr>
          <w:rFonts w:ascii="Times New Roman" w:hAnsi="Times New Roman"/>
          <w:color w:val="000000"/>
          <w:sz w:val="24"/>
          <w:szCs w:val="24"/>
        </w:rPr>
        <w:t>ДОГОВОР №_________</w:t>
      </w:r>
    </w:p>
    <w:p w:rsidR="00682910" w:rsidRPr="000F5A8F" w:rsidRDefault="00682910" w:rsidP="000F5A8F">
      <w:pPr>
        <w:pStyle w:val="a3"/>
        <w:contextualSpacing/>
        <w:rPr>
          <w:rFonts w:ascii="Times New Roman" w:hAnsi="Times New Roman"/>
          <w:i/>
          <w:iCs/>
          <w:color w:val="000000"/>
          <w:sz w:val="24"/>
          <w:szCs w:val="24"/>
        </w:rPr>
      </w:pPr>
      <w:r w:rsidRPr="000F5A8F">
        <w:rPr>
          <w:rFonts w:ascii="Times New Roman" w:hAnsi="Times New Roman"/>
          <w:i/>
          <w:iCs/>
          <w:color w:val="000000"/>
          <w:sz w:val="24"/>
          <w:szCs w:val="24"/>
        </w:rPr>
        <w:t>поставки</w:t>
      </w:r>
    </w:p>
    <w:tbl>
      <w:tblPr>
        <w:tblW w:w="10456" w:type="dxa"/>
        <w:tblLayout w:type="fixed"/>
        <w:tblLook w:val="0000" w:firstRow="0" w:lastRow="0" w:firstColumn="0" w:lastColumn="0" w:noHBand="0" w:noVBand="0"/>
      </w:tblPr>
      <w:tblGrid>
        <w:gridCol w:w="4927"/>
        <w:gridCol w:w="5529"/>
      </w:tblGrid>
      <w:tr w:rsidR="00682910" w:rsidRPr="000F5A8F" w:rsidTr="00E722E8">
        <w:tc>
          <w:tcPr>
            <w:tcW w:w="4927" w:type="dxa"/>
          </w:tcPr>
          <w:p w:rsidR="00682910" w:rsidRPr="000F5A8F" w:rsidRDefault="00682910" w:rsidP="000F5A8F">
            <w:pPr>
              <w:pStyle w:val="af2"/>
              <w:rPr>
                <w:b/>
                <w:color w:val="000000"/>
                <w:sz w:val="24"/>
                <w:szCs w:val="24"/>
              </w:rPr>
            </w:pPr>
            <w:r w:rsidRPr="000F5A8F">
              <w:rPr>
                <w:b/>
                <w:color w:val="000000"/>
                <w:sz w:val="24"/>
                <w:szCs w:val="24"/>
              </w:rPr>
              <w:t>г. Самара</w:t>
            </w:r>
          </w:p>
        </w:tc>
        <w:tc>
          <w:tcPr>
            <w:tcW w:w="5529" w:type="dxa"/>
          </w:tcPr>
          <w:p w:rsidR="00682910" w:rsidRPr="000F5A8F" w:rsidRDefault="00682910" w:rsidP="000F5A8F">
            <w:pPr>
              <w:jc w:val="right"/>
              <w:rPr>
                <w:b/>
                <w:color w:val="000000"/>
              </w:rPr>
            </w:pPr>
            <w:r w:rsidRPr="000F5A8F">
              <w:rPr>
                <w:b/>
                <w:color w:val="000000"/>
              </w:rPr>
              <w:t xml:space="preserve">«____» </w:t>
            </w:r>
            <w:r w:rsidR="00194182" w:rsidRPr="000F5A8F">
              <w:rPr>
                <w:b/>
                <w:color w:val="000000"/>
              </w:rPr>
              <w:t xml:space="preserve">________ </w:t>
            </w:r>
            <w:r w:rsidRPr="000F5A8F">
              <w:rPr>
                <w:b/>
                <w:color w:val="000000"/>
              </w:rPr>
              <w:t>20</w:t>
            </w:r>
            <w:r w:rsidR="00590F8F" w:rsidRPr="000F5A8F">
              <w:rPr>
                <w:b/>
                <w:color w:val="000000"/>
              </w:rPr>
              <w:t>2</w:t>
            </w:r>
            <w:r w:rsidR="006B02A8" w:rsidRPr="000F5A8F">
              <w:rPr>
                <w:b/>
                <w:color w:val="000000"/>
                <w:lang w:val="en-US"/>
              </w:rPr>
              <w:t>_</w:t>
            </w:r>
            <w:r w:rsidRPr="000F5A8F">
              <w:rPr>
                <w:b/>
                <w:color w:val="000000"/>
              </w:rPr>
              <w:t xml:space="preserve"> г.</w:t>
            </w:r>
          </w:p>
        </w:tc>
      </w:tr>
    </w:tbl>
    <w:p w:rsidR="00682910" w:rsidRPr="000F5A8F" w:rsidRDefault="00682910" w:rsidP="000F5A8F">
      <w:pPr>
        <w:jc w:val="both"/>
        <w:rPr>
          <w:color w:val="000000"/>
        </w:rPr>
      </w:pPr>
    </w:p>
    <w:p w:rsidR="00682910" w:rsidRPr="000F5A8F" w:rsidRDefault="0032321F" w:rsidP="000F5A8F">
      <w:pPr>
        <w:ind w:firstLine="708"/>
        <w:jc w:val="both"/>
        <w:rPr>
          <w:i/>
          <w:color w:val="000000"/>
        </w:rPr>
      </w:pPr>
      <w:r w:rsidRPr="000F5A8F">
        <w:rPr>
          <w:b/>
          <w:color w:val="000000"/>
        </w:rPr>
        <w:t>__________________________________________________________________</w:t>
      </w:r>
      <w:r w:rsidR="00682910" w:rsidRPr="000F5A8F">
        <w:rPr>
          <w:color w:val="000000"/>
        </w:rPr>
        <w:t>, реквизиты которого указаны в разделе</w:t>
      </w:r>
      <w:r w:rsidR="00682910" w:rsidRPr="000F5A8F">
        <w:rPr>
          <w:i/>
          <w:color w:val="000000"/>
        </w:rPr>
        <w:t xml:space="preserve"> </w:t>
      </w:r>
      <w:r w:rsidR="00682910" w:rsidRPr="000F5A8F">
        <w:rPr>
          <w:color w:val="000000"/>
        </w:rPr>
        <w:t xml:space="preserve">«Реквизиты, печати и подписи уполномоченных лиц Сторон» настоящего Договора, именуемое в дальнейшем </w:t>
      </w:r>
      <w:r w:rsidR="00682910" w:rsidRPr="000F5A8F">
        <w:rPr>
          <w:b/>
          <w:color w:val="000000"/>
        </w:rPr>
        <w:t>«Поставщик»</w:t>
      </w:r>
      <w:r w:rsidR="00682910" w:rsidRPr="000F5A8F">
        <w:rPr>
          <w:color w:val="000000"/>
        </w:rPr>
        <w:t xml:space="preserve">, в лице </w:t>
      </w:r>
      <w:r w:rsidRPr="000F5A8F">
        <w:rPr>
          <w:color w:val="000000"/>
        </w:rPr>
        <w:t>_________________________________</w:t>
      </w:r>
      <w:r w:rsidR="00682910" w:rsidRPr="000F5A8F">
        <w:rPr>
          <w:color w:val="000000"/>
        </w:rPr>
        <w:t xml:space="preserve">, действующего на основании Устава, с одной стороны, и </w:t>
      </w:r>
    </w:p>
    <w:p w:rsidR="00682910" w:rsidRPr="000F5A8F" w:rsidRDefault="00682910" w:rsidP="000F5A8F">
      <w:pPr>
        <w:ind w:firstLine="708"/>
        <w:contextualSpacing/>
        <w:jc w:val="both"/>
        <w:rPr>
          <w:color w:val="000000"/>
        </w:rPr>
      </w:pPr>
      <w:r w:rsidRPr="000F5A8F">
        <w:rPr>
          <w:b/>
          <w:color w:val="000000"/>
        </w:rPr>
        <w:t>Общество с ограниченной ответственностью «Самарские коммунальные системы»</w:t>
      </w:r>
      <w:r w:rsidRPr="000F5A8F">
        <w:rPr>
          <w:color w:val="000000"/>
        </w:rPr>
        <w:t>, реквизиты которого указаны в разделе</w:t>
      </w:r>
      <w:r w:rsidRPr="000F5A8F">
        <w:rPr>
          <w:i/>
          <w:color w:val="000000"/>
        </w:rPr>
        <w:t xml:space="preserve"> </w:t>
      </w:r>
      <w:r w:rsidRPr="000F5A8F">
        <w:rPr>
          <w:color w:val="000000"/>
        </w:rPr>
        <w:t xml:space="preserve">«Реквизиты, печати и подписи уполномоченных лиц Сторон» настоящего Договора, именуемое в дальнейшем </w:t>
      </w:r>
      <w:r w:rsidRPr="000F5A8F">
        <w:rPr>
          <w:b/>
          <w:color w:val="000000"/>
        </w:rPr>
        <w:t xml:space="preserve">«Покупатель», </w:t>
      </w:r>
      <w:r w:rsidRPr="000F5A8F">
        <w:rPr>
          <w:color w:val="000000"/>
        </w:rPr>
        <w:t xml:space="preserve">в лице Главного управляющего директора Бирюкова Владимира Вячеславовича, действующего на основании Доверенности </w:t>
      </w:r>
      <w:r w:rsidR="00E95A29" w:rsidRPr="000F5A8F">
        <w:rPr>
          <w:color w:val="000000"/>
        </w:rPr>
        <w:t>№</w:t>
      </w:r>
      <w:r w:rsidR="008C40BE" w:rsidRPr="000F5A8F">
        <w:rPr>
          <w:color w:val="000000"/>
        </w:rPr>
        <w:t>20</w:t>
      </w:r>
      <w:r w:rsidR="00E95A29" w:rsidRPr="000F5A8F">
        <w:rPr>
          <w:color w:val="000000"/>
        </w:rPr>
        <w:t xml:space="preserve"> от </w:t>
      </w:r>
      <w:r w:rsidR="008C40BE" w:rsidRPr="000F5A8F">
        <w:rPr>
          <w:color w:val="000000"/>
        </w:rPr>
        <w:t>20.02.2021</w:t>
      </w:r>
      <w:r w:rsidRPr="000F5A8F">
        <w:rPr>
          <w:color w:val="000000"/>
        </w:rPr>
        <w:t>г.,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682910" w:rsidRPr="000F5A8F" w:rsidRDefault="00682910" w:rsidP="000F5A8F">
      <w:pPr>
        <w:jc w:val="both"/>
        <w:rPr>
          <w:color w:val="000000"/>
        </w:rPr>
      </w:pPr>
    </w:p>
    <w:p w:rsidR="00577730" w:rsidRPr="00577730" w:rsidRDefault="00577730" w:rsidP="00577730">
      <w:pPr>
        <w:contextualSpacing/>
        <w:jc w:val="center"/>
        <w:outlineLvl w:val="0"/>
        <w:rPr>
          <w:b/>
          <w:color w:val="000000"/>
        </w:rPr>
      </w:pPr>
      <w:r w:rsidRPr="00577730">
        <w:rPr>
          <w:b/>
          <w:color w:val="000000"/>
        </w:rPr>
        <w:t xml:space="preserve">1. Предмет Договора </w:t>
      </w:r>
    </w:p>
    <w:p w:rsidR="00577730" w:rsidRPr="00577730" w:rsidRDefault="00577730" w:rsidP="00577730">
      <w:pPr>
        <w:contextualSpacing/>
        <w:jc w:val="both"/>
        <w:outlineLvl w:val="1"/>
      </w:pPr>
      <w:r w:rsidRPr="00577730">
        <w:t>1.1. Поставщик обязуется передать в собственность Покупателя материально-технические ресурсы (далее – Товар), а Покупатель обязуется принять и оплатить в сроки и в порядке, установленном настоящим Договором. Товар определен в Приложении № 1 (Спецификации) к настоящему Договору, технические требования к Товару, указаны в Приложении № 2 к настоявшему Договору. Поставка Товара осуществляется на основании заявок Покупателя оформленными по форме Приложения № 3 к настоящему Договору.</w:t>
      </w:r>
    </w:p>
    <w:p w:rsidR="00577730" w:rsidRPr="00577730" w:rsidRDefault="00577730" w:rsidP="00577730">
      <w:pPr>
        <w:contextualSpacing/>
        <w:jc w:val="both"/>
        <w:outlineLvl w:val="1"/>
      </w:pPr>
      <w:r w:rsidRPr="00577730">
        <w:t xml:space="preserve">1.2. Номенклатура (ассортимент), количество, технические характеристики определяются в соответствии с Техническими требованиями (Приложение №2 настоящего Договора) и заявкой на поставку товара (далее – «Заявка») (форма - Приложение №3 к настоящему Договору), которые являются неотъемлемой частью настоящего Договора.  </w:t>
      </w:r>
    </w:p>
    <w:p w:rsidR="00577730" w:rsidRPr="00577730" w:rsidRDefault="00577730" w:rsidP="00577730">
      <w:pPr>
        <w:contextualSpacing/>
        <w:jc w:val="center"/>
        <w:rPr>
          <w:b/>
        </w:rPr>
      </w:pPr>
    </w:p>
    <w:p w:rsidR="00577730" w:rsidRPr="00577730" w:rsidRDefault="00577730" w:rsidP="00577730">
      <w:pPr>
        <w:contextualSpacing/>
        <w:jc w:val="center"/>
        <w:outlineLvl w:val="0"/>
        <w:rPr>
          <w:b/>
        </w:rPr>
      </w:pPr>
      <w:r w:rsidRPr="00577730">
        <w:rPr>
          <w:b/>
        </w:rPr>
        <w:t>2. Обязательства Сторон</w:t>
      </w:r>
    </w:p>
    <w:p w:rsidR="00577730" w:rsidRPr="00577730" w:rsidRDefault="00577730" w:rsidP="00577730">
      <w:pPr>
        <w:contextualSpacing/>
        <w:jc w:val="both"/>
        <w:outlineLvl w:val="1"/>
        <w:rPr>
          <w:i/>
        </w:rPr>
      </w:pPr>
      <w:r w:rsidRPr="00577730">
        <w:rPr>
          <w:i/>
        </w:rPr>
        <w:t>2.1. Поставщик обязан:</w:t>
      </w:r>
    </w:p>
    <w:p w:rsidR="00577730" w:rsidRPr="00577730" w:rsidRDefault="00577730" w:rsidP="00577730">
      <w:pPr>
        <w:contextualSpacing/>
        <w:jc w:val="both"/>
        <w:outlineLvl w:val="2"/>
      </w:pPr>
      <w:r w:rsidRPr="00577730">
        <w:t>2.1.1. Передать в собственность Покупателя Товар на условиях, соответствующих базису поставки в соответствии с п.4.4. Договора, если иное не установлено в Заявке к Договору, определяющей условия конкретной поставки;</w:t>
      </w:r>
    </w:p>
    <w:p w:rsidR="00577730" w:rsidRPr="00577730" w:rsidRDefault="00577730" w:rsidP="00577730">
      <w:pPr>
        <w:contextualSpacing/>
        <w:jc w:val="both"/>
        <w:outlineLvl w:val="2"/>
      </w:pPr>
      <w:r w:rsidRPr="00577730">
        <w:t>2.1.2. Поставщик обязан одновременно с Товаром направить Покупателю следующие</w:t>
      </w:r>
      <w:r w:rsidRPr="00577730">
        <w:br/>
        <w:t>документы:</w:t>
      </w:r>
    </w:p>
    <w:p w:rsidR="00577730" w:rsidRPr="00577730" w:rsidRDefault="00577730" w:rsidP="00577730">
      <w:pPr>
        <w:pStyle w:val="Style60"/>
        <w:widowControl/>
        <w:numPr>
          <w:ilvl w:val="0"/>
          <w:numId w:val="21"/>
        </w:numPr>
        <w:tabs>
          <w:tab w:val="left" w:pos="931"/>
        </w:tabs>
        <w:spacing w:line="240" w:lineRule="auto"/>
        <w:ind w:firstLine="0"/>
        <w:rPr>
          <w:rFonts w:ascii="Times New Roman" w:hAnsi="Times New Roman" w:cs="Times New Roman"/>
        </w:rPr>
      </w:pPr>
      <w:r w:rsidRPr="00577730">
        <w:rPr>
          <w:rFonts w:ascii="Times New Roman" w:hAnsi="Times New Roman" w:cs="Times New Roman"/>
        </w:rPr>
        <w:t>копию сертификата соответствия на Товар, заверенную держателем (собственником) сертификата, либо органом, выдавшим сертификат, либо заверенную нотариально;</w:t>
      </w:r>
    </w:p>
    <w:p w:rsidR="00577730" w:rsidRPr="00577730" w:rsidRDefault="00577730" w:rsidP="00577730">
      <w:pPr>
        <w:pStyle w:val="Style96"/>
        <w:widowControl/>
        <w:numPr>
          <w:ilvl w:val="0"/>
          <w:numId w:val="22"/>
        </w:numPr>
        <w:tabs>
          <w:tab w:val="left" w:pos="835"/>
        </w:tabs>
        <w:spacing w:line="240" w:lineRule="auto"/>
        <w:rPr>
          <w:rFonts w:ascii="Times New Roman" w:eastAsia="Times New Roman" w:hAnsi="Times New Roman" w:cs="Times New Roman"/>
        </w:rPr>
      </w:pPr>
      <w:r w:rsidRPr="00577730">
        <w:rPr>
          <w:rFonts w:ascii="Times New Roman" w:eastAsia="Times New Roman" w:hAnsi="Times New Roman" w:cs="Times New Roman"/>
        </w:rPr>
        <w:t>сертификат качества;</w:t>
      </w:r>
    </w:p>
    <w:p w:rsidR="00577730" w:rsidRPr="00577730" w:rsidRDefault="00577730" w:rsidP="00577730">
      <w:pPr>
        <w:pStyle w:val="Style60"/>
        <w:widowControl/>
        <w:numPr>
          <w:ilvl w:val="0"/>
          <w:numId w:val="23"/>
        </w:numPr>
        <w:tabs>
          <w:tab w:val="left" w:pos="941"/>
        </w:tabs>
        <w:spacing w:line="240" w:lineRule="auto"/>
        <w:ind w:firstLine="0"/>
        <w:rPr>
          <w:rFonts w:ascii="Times New Roman" w:hAnsi="Times New Roman" w:cs="Times New Roman"/>
        </w:rPr>
      </w:pPr>
      <w:r w:rsidRPr="00577730">
        <w:rPr>
          <w:rFonts w:ascii="Times New Roman" w:hAnsi="Times New Roman" w:cs="Times New Roman"/>
        </w:rPr>
        <w:t>паспорт на каждую единицу Товара, в случае если поставляемый Товар требует паспортизации, скрепленный печатью производителя;</w:t>
      </w:r>
    </w:p>
    <w:p w:rsidR="00577730" w:rsidRPr="00577730" w:rsidRDefault="00577730" w:rsidP="00577730">
      <w:pPr>
        <w:pStyle w:val="Style96"/>
        <w:widowControl/>
        <w:numPr>
          <w:ilvl w:val="0"/>
          <w:numId w:val="22"/>
        </w:numPr>
        <w:tabs>
          <w:tab w:val="left" w:pos="835"/>
        </w:tabs>
        <w:spacing w:line="240" w:lineRule="auto"/>
        <w:rPr>
          <w:rFonts w:ascii="Times New Roman" w:eastAsia="Times New Roman" w:hAnsi="Times New Roman" w:cs="Times New Roman"/>
        </w:rPr>
      </w:pPr>
      <w:r w:rsidRPr="00577730">
        <w:rPr>
          <w:rFonts w:ascii="Times New Roman" w:eastAsia="Times New Roman" w:hAnsi="Times New Roman" w:cs="Times New Roman"/>
        </w:rPr>
        <w:t>накладная на Товар (ТОРГ-12) или универсальный передаточный документ (УПД));</w:t>
      </w:r>
    </w:p>
    <w:p w:rsidR="00577730" w:rsidRPr="00577730" w:rsidRDefault="00577730" w:rsidP="00577730">
      <w:pPr>
        <w:pStyle w:val="Style96"/>
        <w:widowControl/>
        <w:numPr>
          <w:ilvl w:val="0"/>
          <w:numId w:val="22"/>
        </w:numPr>
        <w:tabs>
          <w:tab w:val="left" w:pos="835"/>
        </w:tabs>
        <w:spacing w:line="240" w:lineRule="auto"/>
        <w:rPr>
          <w:rFonts w:ascii="Times New Roman" w:eastAsia="Times New Roman" w:hAnsi="Times New Roman" w:cs="Times New Roman"/>
        </w:rPr>
      </w:pPr>
      <w:r w:rsidRPr="00577730">
        <w:rPr>
          <w:rFonts w:ascii="Times New Roman" w:eastAsia="Times New Roman" w:hAnsi="Times New Roman" w:cs="Times New Roman"/>
        </w:rPr>
        <w:t>счет на оплату поставленного товара;</w:t>
      </w:r>
    </w:p>
    <w:p w:rsidR="00577730" w:rsidRPr="00577730" w:rsidRDefault="00577730" w:rsidP="00577730">
      <w:pPr>
        <w:pStyle w:val="Style96"/>
        <w:widowControl/>
        <w:numPr>
          <w:ilvl w:val="0"/>
          <w:numId w:val="22"/>
        </w:numPr>
        <w:tabs>
          <w:tab w:val="left" w:pos="835"/>
        </w:tabs>
        <w:spacing w:line="240" w:lineRule="auto"/>
        <w:rPr>
          <w:rFonts w:ascii="Times New Roman" w:eastAsia="Times New Roman" w:hAnsi="Times New Roman" w:cs="Times New Roman"/>
        </w:rPr>
      </w:pPr>
      <w:r w:rsidRPr="00577730">
        <w:rPr>
          <w:rFonts w:ascii="Times New Roman" w:eastAsia="Times New Roman" w:hAnsi="Times New Roman" w:cs="Times New Roman"/>
        </w:rPr>
        <w:t>документ, подтверждающий гарантийные обязательства на Товар;</w:t>
      </w:r>
    </w:p>
    <w:p w:rsidR="00577730" w:rsidRPr="00577730" w:rsidRDefault="00577730" w:rsidP="00577730">
      <w:pPr>
        <w:pStyle w:val="Style96"/>
        <w:widowControl/>
        <w:numPr>
          <w:ilvl w:val="0"/>
          <w:numId w:val="22"/>
        </w:numPr>
        <w:tabs>
          <w:tab w:val="left" w:pos="835"/>
        </w:tabs>
        <w:spacing w:line="240" w:lineRule="auto"/>
        <w:rPr>
          <w:rFonts w:ascii="Times New Roman" w:eastAsia="Times New Roman" w:hAnsi="Times New Roman" w:cs="Times New Roman"/>
        </w:rPr>
      </w:pPr>
      <w:r w:rsidRPr="00577730">
        <w:rPr>
          <w:rFonts w:ascii="Times New Roman" w:eastAsia="Times New Roman" w:hAnsi="Times New Roman" w:cs="Times New Roman"/>
        </w:rPr>
        <w:t>упаковочный лист;</w:t>
      </w:r>
    </w:p>
    <w:p w:rsidR="00577730" w:rsidRPr="00577730" w:rsidRDefault="00577730" w:rsidP="00577730">
      <w:pPr>
        <w:pStyle w:val="Style96"/>
        <w:widowControl/>
        <w:numPr>
          <w:ilvl w:val="0"/>
          <w:numId w:val="22"/>
        </w:numPr>
        <w:tabs>
          <w:tab w:val="left" w:pos="835"/>
        </w:tabs>
        <w:spacing w:line="240" w:lineRule="auto"/>
        <w:rPr>
          <w:rFonts w:ascii="Times New Roman" w:eastAsia="Times New Roman" w:hAnsi="Times New Roman" w:cs="Times New Roman"/>
        </w:rPr>
      </w:pPr>
      <w:r w:rsidRPr="00577730">
        <w:rPr>
          <w:rFonts w:ascii="Times New Roman" w:eastAsia="Times New Roman" w:hAnsi="Times New Roman" w:cs="Times New Roman"/>
        </w:rPr>
        <w:t>инструкции,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(если применимо);</w:t>
      </w:r>
    </w:p>
    <w:p w:rsidR="00577730" w:rsidRPr="00577730" w:rsidRDefault="00577730" w:rsidP="00577730">
      <w:pPr>
        <w:pStyle w:val="Style64"/>
        <w:widowControl/>
        <w:spacing w:line="240" w:lineRule="auto"/>
        <w:ind w:firstLine="0"/>
        <w:rPr>
          <w:rFonts w:ascii="Times New Roman" w:eastAsia="Times New Roman" w:hAnsi="Times New Roman" w:cs="Times New Roman"/>
        </w:rPr>
      </w:pPr>
      <w:r w:rsidRPr="00577730">
        <w:rPr>
          <w:rFonts w:ascii="Times New Roman" w:eastAsia="Times New Roman" w:hAnsi="Times New Roman" w:cs="Times New Roman"/>
        </w:rPr>
        <w:t>Документы должны быть составлены на русском языке или иметь надлежащим образом, заверенный перевод на русский язык.</w:t>
      </w:r>
    </w:p>
    <w:p w:rsidR="00577730" w:rsidRPr="00577730" w:rsidRDefault="00577730" w:rsidP="00577730">
      <w:pPr>
        <w:pStyle w:val="Style64"/>
        <w:widowControl/>
        <w:spacing w:line="240" w:lineRule="auto"/>
        <w:ind w:firstLine="0"/>
        <w:rPr>
          <w:rFonts w:ascii="Times New Roman" w:eastAsia="Times New Roman" w:hAnsi="Times New Roman" w:cs="Times New Roman"/>
        </w:rPr>
      </w:pPr>
      <w:r w:rsidRPr="00577730">
        <w:rPr>
          <w:rFonts w:ascii="Times New Roman" w:eastAsia="Times New Roman" w:hAnsi="Times New Roman" w:cs="Times New Roman"/>
        </w:rPr>
        <w:t>В случае поставки Товара на базисе – склад Поставщика указанные выше документы передаются Покупателю/Грузополучателю одновременно с передачей Товара.</w:t>
      </w:r>
    </w:p>
    <w:p w:rsidR="00577730" w:rsidRPr="00577730" w:rsidRDefault="00577730" w:rsidP="00577730">
      <w:pPr>
        <w:pStyle w:val="Style64"/>
        <w:widowControl/>
        <w:spacing w:line="240" w:lineRule="auto"/>
        <w:ind w:firstLine="0"/>
        <w:rPr>
          <w:rFonts w:ascii="Times New Roman" w:eastAsia="Times New Roman" w:hAnsi="Times New Roman" w:cs="Times New Roman"/>
        </w:rPr>
      </w:pPr>
      <w:r w:rsidRPr="00577730">
        <w:rPr>
          <w:rFonts w:ascii="Times New Roman" w:eastAsia="Times New Roman" w:hAnsi="Times New Roman" w:cs="Times New Roman"/>
        </w:rPr>
        <w:lastRenderedPageBreak/>
        <w:t>Первичные учетные документы, составляемые во исполнение обязательств Сторон по настоящему Договору, должны содержать следующие обязательные реквизиты:</w:t>
      </w:r>
    </w:p>
    <w:p w:rsidR="00577730" w:rsidRPr="00577730" w:rsidRDefault="00577730" w:rsidP="00577730">
      <w:pPr>
        <w:pStyle w:val="Style60"/>
        <w:widowControl/>
        <w:numPr>
          <w:ilvl w:val="0"/>
          <w:numId w:val="22"/>
        </w:numPr>
        <w:tabs>
          <w:tab w:val="left" w:pos="854"/>
        </w:tabs>
        <w:spacing w:line="240" w:lineRule="auto"/>
        <w:ind w:firstLine="0"/>
        <w:rPr>
          <w:rFonts w:ascii="Times New Roman" w:hAnsi="Times New Roman" w:cs="Times New Roman"/>
        </w:rPr>
      </w:pPr>
      <w:r w:rsidRPr="00577730">
        <w:rPr>
          <w:rFonts w:ascii="Times New Roman" w:hAnsi="Times New Roman" w:cs="Times New Roman"/>
        </w:rPr>
        <w:t>наименование документа;</w:t>
      </w:r>
    </w:p>
    <w:p w:rsidR="00577730" w:rsidRPr="00577730" w:rsidRDefault="00577730" w:rsidP="00577730">
      <w:pPr>
        <w:pStyle w:val="Style60"/>
        <w:widowControl/>
        <w:numPr>
          <w:ilvl w:val="0"/>
          <w:numId w:val="22"/>
        </w:numPr>
        <w:tabs>
          <w:tab w:val="left" w:pos="854"/>
        </w:tabs>
        <w:spacing w:line="240" w:lineRule="auto"/>
        <w:ind w:firstLine="0"/>
        <w:rPr>
          <w:rFonts w:ascii="Times New Roman" w:hAnsi="Times New Roman" w:cs="Times New Roman"/>
        </w:rPr>
      </w:pPr>
      <w:r w:rsidRPr="00577730">
        <w:rPr>
          <w:rFonts w:ascii="Times New Roman" w:hAnsi="Times New Roman" w:cs="Times New Roman"/>
        </w:rPr>
        <w:t>дату составления документа;</w:t>
      </w:r>
    </w:p>
    <w:p w:rsidR="00577730" w:rsidRPr="00577730" w:rsidRDefault="00577730" w:rsidP="00577730">
      <w:pPr>
        <w:pStyle w:val="Style60"/>
        <w:widowControl/>
        <w:numPr>
          <w:ilvl w:val="0"/>
          <w:numId w:val="22"/>
        </w:numPr>
        <w:tabs>
          <w:tab w:val="left" w:pos="854"/>
        </w:tabs>
        <w:spacing w:line="240" w:lineRule="auto"/>
        <w:ind w:firstLine="0"/>
        <w:rPr>
          <w:rFonts w:ascii="Times New Roman" w:hAnsi="Times New Roman" w:cs="Times New Roman"/>
        </w:rPr>
      </w:pPr>
      <w:r w:rsidRPr="00577730">
        <w:rPr>
          <w:rFonts w:ascii="Times New Roman" w:hAnsi="Times New Roman" w:cs="Times New Roman"/>
        </w:rPr>
        <w:t>наименование организации, от имени которой составлен документ;</w:t>
      </w:r>
    </w:p>
    <w:p w:rsidR="00577730" w:rsidRPr="00577730" w:rsidRDefault="00577730" w:rsidP="00577730">
      <w:pPr>
        <w:pStyle w:val="Style60"/>
        <w:widowControl/>
        <w:numPr>
          <w:ilvl w:val="0"/>
          <w:numId w:val="22"/>
        </w:numPr>
        <w:tabs>
          <w:tab w:val="left" w:pos="854"/>
        </w:tabs>
        <w:spacing w:line="240" w:lineRule="auto"/>
        <w:ind w:firstLine="0"/>
        <w:rPr>
          <w:rFonts w:ascii="Times New Roman" w:hAnsi="Times New Roman" w:cs="Times New Roman"/>
        </w:rPr>
      </w:pPr>
      <w:r w:rsidRPr="00577730">
        <w:rPr>
          <w:rFonts w:ascii="Times New Roman" w:hAnsi="Times New Roman" w:cs="Times New Roman"/>
        </w:rPr>
        <w:t>содержание хозяйственной операции;</w:t>
      </w:r>
    </w:p>
    <w:p w:rsidR="00577730" w:rsidRPr="00577730" w:rsidRDefault="00577730" w:rsidP="00577730">
      <w:pPr>
        <w:pStyle w:val="Style60"/>
        <w:widowControl/>
        <w:numPr>
          <w:ilvl w:val="0"/>
          <w:numId w:val="22"/>
        </w:numPr>
        <w:tabs>
          <w:tab w:val="left" w:pos="854"/>
        </w:tabs>
        <w:spacing w:line="240" w:lineRule="auto"/>
        <w:ind w:firstLine="0"/>
        <w:rPr>
          <w:rFonts w:ascii="Times New Roman" w:hAnsi="Times New Roman" w:cs="Times New Roman"/>
        </w:rPr>
      </w:pPr>
      <w:r w:rsidRPr="00577730">
        <w:rPr>
          <w:rFonts w:ascii="Times New Roman" w:hAnsi="Times New Roman" w:cs="Times New Roman"/>
        </w:rPr>
        <w:t>измерители хозяйственной операции в натуральном и денежном выражении;</w:t>
      </w:r>
    </w:p>
    <w:p w:rsidR="00577730" w:rsidRPr="00577730" w:rsidRDefault="00577730" w:rsidP="00577730">
      <w:pPr>
        <w:pStyle w:val="Style60"/>
        <w:widowControl/>
        <w:numPr>
          <w:ilvl w:val="0"/>
          <w:numId w:val="22"/>
        </w:numPr>
        <w:tabs>
          <w:tab w:val="left" w:pos="835"/>
        </w:tabs>
        <w:spacing w:line="240" w:lineRule="auto"/>
        <w:ind w:firstLine="0"/>
        <w:rPr>
          <w:rFonts w:ascii="Times New Roman" w:hAnsi="Times New Roman" w:cs="Times New Roman"/>
        </w:rPr>
      </w:pPr>
      <w:r w:rsidRPr="00577730">
        <w:rPr>
          <w:rFonts w:ascii="Times New Roman" w:hAnsi="Times New Roman" w:cs="Times New Roman"/>
        </w:rPr>
        <w:t>наименование должностей лиц, ответственных за совершение хозяйственной операции и правильность ее оформления;</w:t>
      </w:r>
    </w:p>
    <w:p w:rsidR="00577730" w:rsidRPr="00577730" w:rsidRDefault="00577730" w:rsidP="00577730">
      <w:pPr>
        <w:pStyle w:val="Style60"/>
        <w:widowControl/>
        <w:numPr>
          <w:ilvl w:val="0"/>
          <w:numId w:val="22"/>
        </w:numPr>
        <w:tabs>
          <w:tab w:val="left" w:pos="854"/>
        </w:tabs>
        <w:spacing w:line="240" w:lineRule="auto"/>
        <w:ind w:firstLine="0"/>
        <w:rPr>
          <w:rFonts w:ascii="Times New Roman" w:hAnsi="Times New Roman" w:cs="Times New Roman"/>
        </w:rPr>
      </w:pPr>
      <w:r w:rsidRPr="00577730">
        <w:rPr>
          <w:rFonts w:ascii="Times New Roman" w:hAnsi="Times New Roman" w:cs="Times New Roman"/>
        </w:rPr>
        <w:t>личные подписи указанных лиц.</w:t>
      </w:r>
    </w:p>
    <w:p w:rsidR="00577730" w:rsidRPr="00577730" w:rsidRDefault="00577730" w:rsidP="00577730">
      <w:pPr>
        <w:pStyle w:val="Style60"/>
        <w:widowControl/>
        <w:tabs>
          <w:tab w:val="left" w:pos="1238"/>
        </w:tabs>
        <w:spacing w:line="240" w:lineRule="auto"/>
        <w:ind w:firstLine="0"/>
        <w:rPr>
          <w:rFonts w:ascii="Times New Roman" w:hAnsi="Times New Roman" w:cs="Times New Roman"/>
        </w:rPr>
      </w:pPr>
      <w:r w:rsidRPr="00577730">
        <w:rPr>
          <w:rFonts w:ascii="Times New Roman" w:hAnsi="Times New Roman" w:cs="Times New Roman"/>
        </w:rPr>
        <w:t>В случае отсутствия в первичных учетных документах одного из вышеуказанных реквизитов, любая из Сторон вправе не принимать их к рассмотрению и исполнению.</w:t>
      </w:r>
    </w:p>
    <w:p w:rsidR="00577730" w:rsidRPr="00577730" w:rsidRDefault="00577730" w:rsidP="00577730">
      <w:pPr>
        <w:pStyle w:val="Style64"/>
        <w:widowControl/>
        <w:spacing w:line="240" w:lineRule="auto"/>
        <w:ind w:firstLine="0"/>
        <w:rPr>
          <w:rFonts w:ascii="Times New Roman" w:eastAsia="Times New Roman" w:hAnsi="Times New Roman" w:cs="Times New Roman"/>
        </w:rPr>
      </w:pPr>
      <w:r w:rsidRPr="00577730">
        <w:rPr>
          <w:rFonts w:ascii="Times New Roman" w:eastAsia="Times New Roman" w:hAnsi="Times New Roman" w:cs="Times New Roman"/>
        </w:rPr>
        <w:t>В случае предоставления документов, указанных в п. 8.1. настоящего Договора, не соответствующих требования действующего законодательства, документы считаются не предоставленными. О предоставлении документов, не соответствующих требованиям действующего законодательства, Покупатель извещает Поставщика соответствующим уведомлением, направляемым по электронной почте.</w:t>
      </w:r>
    </w:p>
    <w:p w:rsidR="00577730" w:rsidRPr="00577730" w:rsidRDefault="00577730" w:rsidP="00577730">
      <w:pPr>
        <w:pStyle w:val="Style64"/>
        <w:widowControl/>
        <w:spacing w:line="240" w:lineRule="auto"/>
        <w:ind w:firstLine="0"/>
        <w:rPr>
          <w:rFonts w:ascii="Times New Roman" w:eastAsia="Times New Roman" w:hAnsi="Times New Roman" w:cs="Times New Roman"/>
        </w:rPr>
      </w:pPr>
      <w:r w:rsidRPr="00577730">
        <w:rPr>
          <w:rFonts w:ascii="Times New Roman" w:eastAsia="Times New Roman" w:hAnsi="Times New Roman" w:cs="Times New Roman"/>
        </w:rPr>
        <w:t>Оригиналы первичных учетных документов и прочих товаросопроводительных документов (за исключением счетов-фактур, товарных накладных (ТОРГ-12) или универсального передаточного документа (УПД) и актов сверки расчетов, адрес для предоставления которых указан в разделе 13 настоящего Договора) направляются либо в транспортном средстве вместе с Товаром, либо экспресс-почтой по адресу Покупателя, указанному в соответствующей Заявке. В случае направления документов по иному адресу такие документы не принимаются к рассмотрению, не подлежат переадресовке в адрес Покупателя и считаются не предоставленными.</w:t>
      </w:r>
    </w:p>
    <w:p w:rsidR="00577730" w:rsidRPr="00577730" w:rsidRDefault="00577730" w:rsidP="00577730">
      <w:pPr>
        <w:pStyle w:val="Style64"/>
        <w:widowControl/>
        <w:spacing w:line="240" w:lineRule="auto"/>
        <w:ind w:firstLine="0"/>
        <w:rPr>
          <w:rFonts w:ascii="Times New Roman" w:eastAsia="Times New Roman" w:hAnsi="Times New Roman" w:cs="Times New Roman"/>
        </w:rPr>
      </w:pPr>
      <w:r w:rsidRPr="00577730">
        <w:rPr>
          <w:rFonts w:ascii="Times New Roman" w:eastAsia="Times New Roman" w:hAnsi="Times New Roman" w:cs="Times New Roman"/>
        </w:rPr>
        <w:t>При оформлении товарных накладных (ТОРГ-12 или универсального передаточного документа (УПД)) необходимо указывать в них номер Договора, номер Отгрузочной разнарядки и номер товаротранспортных документов (номер железнодорожной накладной/товарно-транспортной накладной).</w:t>
      </w:r>
    </w:p>
    <w:p w:rsidR="00577730" w:rsidRPr="00577730" w:rsidRDefault="00577730" w:rsidP="00577730">
      <w:pPr>
        <w:pStyle w:val="Style64"/>
        <w:widowControl/>
        <w:spacing w:line="240" w:lineRule="auto"/>
        <w:ind w:firstLine="0"/>
        <w:rPr>
          <w:rFonts w:ascii="Times New Roman" w:eastAsia="Times New Roman" w:hAnsi="Times New Roman" w:cs="Times New Roman"/>
        </w:rPr>
      </w:pPr>
      <w:r w:rsidRPr="00577730">
        <w:rPr>
          <w:rFonts w:ascii="Times New Roman" w:eastAsia="Times New Roman" w:hAnsi="Times New Roman" w:cs="Times New Roman"/>
        </w:rPr>
        <w:t>Оригиналы корректно оформленных счетов-фактур и товарных накладных (ТОРГ-12 или универсального передаточного документа (УПД)) должны быть предоставлены Поставщиком в течение 5 (пяти) рабочих дней с даты их выставления по адресу Покупателя, указанному в соответствующей Заявке. Поэтому же адресу Поставщик обязуется возвращать подписанные со своей стороны акты сверки расчетов.</w:t>
      </w:r>
    </w:p>
    <w:p w:rsidR="00577730" w:rsidRPr="00577730" w:rsidRDefault="00577730" w:rsidP="00577730">
      <w:pPr>
        <w:pStyle w:val="af2"/>
        <w:jc w:val="both"/>
        <w:rPr>
          <w:sz w:val="24"/>
          <w:szCs w:val="24"/>
        </w:rPr>
      </w:pPr>
      <w:r w:rsidRPr="00577730">
        <w:rPr>
          <w:sz w:val="24"/>
          <w:szCs w:val="24"/>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корректировочные счета-фактуры и счета-фактуры, оформляемые на предоплату, если она осуществлялась.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577730" w:rsidRPr="00577730" w:rsidRDefault="00577730" w:rsidP="00577730">
      <w:pPr>
        <w:pStyle w:val="Style64"/>
        <w:widowControl/>
        <w:spacing w:line="240" w:lineRule="auto"/>
        <w:ind w:firstLine="0"/>
        <w:rPr>
          <w:rFonts w:ascii="Times New Roman" w:eastAsia="Times New Roman" w:hAnsi="Times New Roman" w:cs="Times New Roman"/>
        </w:rPr>
      </w:pPr>
      <w:r w:rsidRPr="00577730">
        <w:rPr>
          <w:rFonts w:ascii="Times New Roman" w:eastAsia="Times New Roman" w:hAnsi="Times New Roman" w:cs="Times New Roman"/>
        </w:rPr>
        <w:t>В случае нарушения требований по оформлению счетов-фактур, а также не предоставления оригинала счета-фактуры в установленные Договором сроки, Сторона, осуществляющая оплату Товара по настоящему Договору, вправе отсрочить соответствующий платеж на срок просрочки предоставления надлежаще оформленного оригинала счета-фактуры. При обнаружении некорректно оформленных счетов-фактур Покупатель в течение 2 (двух) рабочих дней с момента получения копий и/или оригиналов счетов-фактур направляет уведомление на электронный адрес Поставщика о данном факте с описанием выявленных нарушений.</w:t>
      </w:r>
    </w:p>
    <w:p w:rsidR="00577730" w:rsidRPr="00577730" w:rsidRDefault="00577730" w:rsidP="00577730">
      <w:pPr>
        <w:pStyle w:val="Style64"/>
        <w:widowControl/>
        <w:spacing w:line="240" w:lineRule="auto"/>
        <w:ind w:firstLine="0"/>
        <w:rPr>
          <w:rFonts w:ascii="Times New Roman" w:eastAsia="Times New Roman" w:hAnsi="Times New Roman" w:cs="Times New Roman"/>
        </w:rPr>
      </w:pPr>
      <w:r w:rsidRPr="00577730">
        <w:rPr>
          <w:rFonts w:ascii="Times New Roman" w:eastAsia="Times New Roman" w:hAnsi="Times New Roman" w:cs="Times New Roman"/>
        </w:rPr>
        <w:lastRenderedPageBreak/>
        <w:t>В случае несоответствия данных в счетах-фактурах и первичных документов (наименование номенклатурных позиций, количество, стоимость) уведомление о несоответствии будут направляться в течение 2 (двух) рабочих дней с даты поставки Товара, либо с даты получения счета-фактуры, в зависимости от того, какое из этих событий произошло позже.</w:t>
      </w:r>
    </w:p>
    <w:p w:rsidR="00577730" w:rsidRPr="00577730" w:rsidRDefault="00577730" w:rsidP="00577730">
      <w:pPr>
        <w:pStyle w:val="Style64"/>
        <w:widowControl/>
        <w:spacing w:line="240" w:lineRule="auto"/>
        <w:ind w:firstLine="0"/>
        <w:rPr>
          <w:rFonts w:ascii="Times New Roman" w:eastAsia="Times New Roman" w:hAnsi="Times New Roman" w:cs="Times New Roman"/>
        </w:rPr>
      </w:pPr>
      <w:r w:rsidRPr="00577730">
        <w:rPr>
          <w:rFonts w:ascii="Times New Roman" w:eastAsia="Times New Roman" w:hAnsi="Times New Roman" w:cs="Times New Roman"/>
        </w:rPr>
        <w:t>Поставщик в течение 1 (одного) рабочего дня с момента получения уведомлений о несоответствии рассматривает их и направляет исправленные документы, либо направляет ответ с аргументацией, подтверждающей правильность первоначального заполнения счетов-фактур.</w:t>
      </w:r>
    </w:p>
    <w:p w:rsidR="00577730" w:rsidRPr="00577730" w:rsidRDefault="00577730" w:rsidP="00577730">
      <w:pPr>
        <w:jc w:val="both"/>
      </w:pPr>
      <w:r w:rsidRPr="00577730">
        <w:t>Поставщик обязуется обеспечить внесение в накладную на Товар, упаковочный лист, иные товаросопроводительные документы, а также в счет-фактуру, сведения, указанные в соответствующей Заявке на поставку к Договору, в том числе номер Заявки на поставку. В счет-фактуре Поставщик обязан указать номер товаротранспортных и товаросопроводительных документов (номер железнодорожной накладной/товарно-транспортной накладной/накладной ТОРГ-12 или универсального передаточного документа (УПД)), а также наименование Товара в соответствии с наименованием, указанным в Заявке на поставку в столбце «Наименование Товара». В случае отсутствия такой информации в указанных документах Поставщик выплачивает Покупателю штраф в размере 500 рублей за каждый такой факт;</w:t>
      </w:r>
    </w:p>
    <w:p w:rsidR="00577730" w:rsidRPr="00577730" w:rsidRDefault="00577730" w:rsidP="00577730">
      <w:pPr>
        <w:contextualSpacing/>
        <w:jc w:val="both"/>
        <w:outlineLvl w:val="2"/>
      </w:pPr>
      <w:r w:rsidRPr="00577730">
        <w:t xml:space="preserve">2.1.3. Передать Покупателю Товар свободный от любых прав третьих лиц, </w:t>
      </w:r>
      <w:r w:rsidRPr="00577730">
        <w:rPr>
          <w:color w:val="000000"/>
        </w:rPr>
        <w:t>не заложенный, под запретом или арестом не состоящий;</w:t>
      </w:r>
    </w:p>
    <w:p w:rsidR="00577730" w:rsidRPr="00577730" w:rsidRDefault="00577730" w:rsidP="00577730">
      <w:pPr>
        <w:contextualSpacing/>
        <w:jc w:val="both"/>
        <w:outlineLvl w:val="2"/>
      </w:pPr>
      <w:r w:rsidRPr="00577730">
        <w:t xml:space="preserve">2.1.4. Передать Товар, соответствующий по качеству требованиям ТР ТС (Технические регламенты Евразийского экономического союза), ГОСТ и Приложениям № 1 и №2 к Договору, а также иным предъявляемым законодательством требованиям к такому виду Товара; </w:t>
      </w:r>
    </w:p>
    <w:p w:rsidR="00577730" w:rsidRPr="00577730" w:rsidRDefault="00577730" w:rsidP="00577730">
      <w:pPr>
        <w:contextualSpacing/>
        <w:jc w:val="both"/>
        <w:outlineLvl w:val="2"/>
      </w:pPr>
      <w:r w:rsidRPr="00577730">
        <w:t>2.1.5. Передать Товар в оригинальной упаковке либо упаковке и таре, указанной Покупателем в соответствующей Заявке;</w:t>
      </w:r>
    </w:p>
    <w:p w:rsidR="00577730" w:rsidRPr="00577730" w:rsidRDefault="00577730" w:rsidP="00577730">
      <w:pPr>
        <w:contextualSpacing/>
        <w:jc w:val="both"/>
        <w:outlineLvl w:val="2"/>
      </w:pPr>
      <w:r w:rsidRPr="00577730">
        <w:t xml:space="preserve">2.1.6. В случае одностороннего отказа Покупателя от Договора, либо от поставки в соответствии с п. 2.4.4. Договора,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577730" w:rsidRPr="00577730" w:rsidRDefault="00577730" w:rsidP="00577730">
      <w:pPr>
        <w:contextualSpacing/>
        <w:jc w:val="both"/>
        <w:outlineLvl w:val="2"/>
      </w:pPr>
      <w:r w:rsidRPr="00577730">
        <w:t>2.1.7.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577730" w:rsidRPr="00577730" w:rsidRDefault="00577730" w:rsidP="00577730">
      <w:pPr>
        <w:contextualSpacing/>
        <w:jc w:val="both"/>
        <w:outlineLvl w:val="1"/>
        <w:rPr>
          <w:i/>
        </w:rPr>
      </w:pPr>
      <w:r w:rsidRPr="00577730">
        <w:rPr>
          <w:i/>
        </w:rPr>
        <w:t xml:space="preserve">2.2. Поставщик вправе: </w:t>
      </w:r>
    </w:p>
    <w:p w:rsidR="00577730" w:rsidRPr="00577730" w:rsidRDefault="00577730" w:rsidP="00577730">
      <w:pPr>
        <w:contextualSpacing/>
        <w:jc w:val="both"/>
        <w:outlineLvl w:val="2"/>
      </w:pPr>
      <w:r w:rsidRPr="00577730">
        <w:t>2.2.1. Требовать оплату за переданный Товар;</w:t>
      </w:r>
    </w:p>
    <w:p w:rsidR="00577730" w:rsidRPr="00577730" w:rsidRDefault="00577730" w:rsidP="00577730">
      <w:pPr>
        <w:contextualSpacing/>
        <w:jc w:val="both"/>
        <w:outlineLvl w:val="2"/>
      </w:pPr>
      <w:r w:rsidRPr="00577730">
        <w:t>2.2.2. В случае отказа Покупателя от подписания товарной накладной, требовать представления от Покупателя письменных возражений в сроки, указанные в Разделе 5 Договора.</w:t>
      </w:r>
    </w:p>
    <w:p w:rsidR="00577730" w:rsidRPr="00577730" w:rsidRDefault="00577730" w:rsidP="00577730">
      <w:pPr>
        <w:contextualSpacing/>
        <w:jc w:val="both"/>
        <w:outlineLvl w:val="1"/>
        <w:rPr>
          <w:i/>
        </w:rPr>
      </w:pPr>
      <w:r w:rsidRPr="00577730">
        <w:rPr>
          <w:i/>
        </w:rPr>
        <w:t>2.3. Покупатель обязан:</w:t>
      </w:r>
    </w:p>
    <w:p w:rsidR="00577730" w:rsidRPr="00577730" w:rsidRDefault="00577730" w:rsidP="00577730">
      <w:pPr>
        <w:contextualSpacing/>
        <w:jc w:val="both"/>
        <w:outlineLvl w:val="2"/>
      </w:pPr>
      <w:r w:rsidRPr="00577730">
        <w:t xml:space="preserve">2.3.1. Принять в собственность Товар, либо отказаться от принятия Товара письменно в течение срока, установленного для подписания товарной накладной, указав мотив отказа; </w:t>
      </w:r>
    </w:p>
    <w:p w:rsidR="00577730" w:rsidRPr="00577730" w:rsidRDefault="00577730" w:rsidP="00577730">
      <w:pPr>
        <w:contextualSpacing/>
        <w:jc w:val="both"/>
        <w:outlineLvl w:val="2"/>
      </w:pPr>
      <w:r w:rsidRPr="00577730">
        <w:t>2.3.2. Оплатить переданный Поставщиком Товар в сроки, установленные Разделом 3 настоящего Договора;</w:t>
      </w:r>
    </w:p>
    <w:p w:rsidR="00577730" w:rsidRPr="00577730" w:rsidRDefault="00577730" w:rsidP="00577730">
      <w:pPr>
        <w:contextualSpacing/>
        <w:jc w:val="both"/>
        <w:outlineLvl w:val="2"/>
      </w:pPr>
      <w:r w:rsidRPr="00577730">
        <w:t>2.3.3. Подписать товарную накладную, либо предоставить мотивированное возражение об отказе от подписания в сроки, установленные в Разделе 5 Договора.</w:t>
      </w:r>
    </w:p>
    <w:p w:rsidR="00577730" w:rsidRPr="00577730" w:rsidRDefault="00577730" w:rsidP="00577730">
      <w:pPr>
        <w:contextualSpacing/>
        <w:jc w:val="both"/>
        <w:outlineLvl w:val="1"/>
        <w:rPr>
          <w:i/>
        </w:rPr>
      </w:pPr>
      <w:r w:rsidRPr="00577730">
        <w:rPr>
          <w:i/>
        </w:rPr>
        <w:t xml:space="preserve">2.4. Покупатель вправе: </w:t>
      </w:r>
    </w:p>
    <w:p w:rsidR="00577730" w:rsidRPr="00577730" w:rsidRDefault="00577730" w:rsidP="00577730">
      <w:pPr>
        <w:contextualSpacing/>
        <w:jc w:val="both"/>
        <w:outlineLvl w:val="2"/>
      </w:pPr>
      <w:r w:rsidRPr="00577730">
        <w:t>2.4.1. Требовать предоставления ему Товара надлежащего качества;</w:t>
      </w:r>
    </w:p>
    <w:p w:rsidR="00577730" w:rsidRPr="00577730" w:rsidRDefault="00577730" w:rsidP="00577730">
      <w:pPr>
        <w:contextualSpacing/>
        <w:jc w:val="both"/>
        <w:outlineLvl w:val="2"/>
      </w:pPr>
      <w:r w:rsidRPr="00577730">
        <w:t>2.4.2. Требовать соблюдения Поставщиком сроков, установленных настоящим Договором/соответствующей Заявкой к нему;</w:t>
      </w:r>
    </w:p>
    <w:p w:rsidR="00577730" w:rsidRPr="00577730" w:rsidRDefault="00577730" w:rsidP="00577730">
      <w:pPr>
        <w:contextualSpacing/>
        <w:jc w:val="both"/>
        <w:outlineLvl w:val="2"/>
      </w:pPr>
      <w:r w:rsidRPr="00577730">
        <w:t>2.4.3. Требовать предоставления Товара свободного от любых притязаний третьих лиц;</w:t>
      </w:r>
    </w:p>
    <w:p w:rsidR="00577730" w:rsidRPr="00577730" w:rsidRDefault="00577730" w:rsidP="00577730">
      <w:pPr>
        <w:pStyle w:val="ConsPlusNormal"/>
        <w:ind w:firstLine="0"/>
        <w:contextualSpacing/>
        <w:jc w:val="both"/>
        <w:outlineLvl w:val="2"/>
        <w:rPr>
          <w:rFonts w:ascii="Times New Roman" w:hAnsi="Times New Roman" w:cs="Times New Roman"/>
          <w:sz w:val="24"/>
          <w:szCs w:val="24"/>
        </w:rPr>
      </w:pPr>
      <w:r w:rsidRPr="00577730">
        <w:rPr>
          <w:rFonts w:ascii="Times New Roman" w:hAnsi="Times New Roman" w:cs="Times New Roman"/>
          <w:sz w:val="24"/>
          <w:szCs w:val="24"/>
        </w:rPr>
        <w:t>2.4.4. В одностороннем порядке отказаться от исполнения Договора либо от поставки в случае поставки товаров ненадлежащего качества с недостатками, которые не могут быть устранены в приемлемый для покупателя срок, либо в случае нарушения Поставщиком установленных в Договоре/соответствующей Заявкой к нему сроков.</w:t>
      </w:r>
    </w:p>
    <w:p w:rsidR="00577730" w:rsidRPr="00577730" w:rsidRDefault="00577730" w:rsidP="00577730">
      <w:pPr>
        <w:pStyle w:val="ConsPlusNormal"/>
        <w:ind w:firstLine="0"/>
        <w:contextualSpacing/>
        <w:jc w:val="both"/>
        <w:outlineLvl w:val="1"/>
        <w:rPr>
          <w:rFonts w:ascii="Times New Roman" w:hAnsi="Times New Roman" w:cs="Times New Roman"/>
          <w:sz w:val="24"/>
          <w:szCs w:val="24"/>
        </w:rPr>
      </w:pPr>
      <w:r w:rsidRPr="00577730">
        <w:rPr>
          <w:rFonts w:ascii="Times New Roman" w:hAnsi="Times New Roman" w:cs="Times New Roman"/>
          <w:sz w:val="24"/>
          <w:szCs w:val="24"/>
        </w:rPr>
        <w:t xml:space="preserve">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w:t>
      </w:r>
      <w:r w:rsidRPr="00577730">
        <w:rPr>
          <w:rFonts w:ascii="Times New Roman" w:hAnsi="Times New Roman" w:cs="Times New Roman"/>
          <w:sz w:val="24"/>
          <w:szCs w:val="24"/>
        </w:rPr>
        <w:lastRenderedPageBreak/>
        <w:t>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577730" w:rsidRPr="00577730" w:rsidRDefault="00577730" w:rsidP="00577730">
      <w:pPr>
        <w:pStyle w:val="ConsPlusNormal"/>
        <w:ind w:firstLine="0"/>
        <w:contextualSpacing/>
        <w:jc w:val="both"/>
        <w:outlineLvl w:val="2"/>
        <w:rPr>
          <w:rFonts w:ascii="Times New Roman" w:hAnsi="Times New Roman" w:cs="Times New Roman"/>
          <w:sz w:val="24"/>
          <w:szCs w:val="24"/>
        </w:rPr>
      </w:pPr>
      <w:r w:rsidRPr="00577730">
        <w:rPr>
          <w:rFonts w:ascii="Times New Roman" w:hAnsi="Times New Roman" w:cs="Times New Roman"/>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577730" w:rsidRPr="00577730" w:rsidRDefault="00577730" w:rsidP="00577730">
      <w:pPr>
        <w:pStyle w:val="ConsPlusNormal"/>
        <w:ind w:firstLine="0"/>
        <w:contextualSpacing/>
        <w:jc w:val="both"/>
        <w:outlineLvl w:val="2"/>
        <w:rPr>
          <w:rFonts w:ascii="Times New Roman" w:hAnsi="Times New Roman" w:cs="Times New Roman"/>
          <w:sz w:val="24"/>
          <w:szCs w:val="24"/>
        </w:rPr>
      </w:pPr>
      <w:r w:rsidRPr="00577730">
        <w:rPr>
          <w:rFonts w:ascii="Times New Roman" w:hAnsi="Times New Roman" w:cs="Times New Roman"/>
          <w:sz w:val="24"/>
          <w:szCs w:val="24"/>
        </w:rPr>
        <w:t>2.5.2. Потребовать замены Товара ненадлежащего качества Товаром, соответствующим Договору.</w:t>
      </w:r>
    </w:p>
    <w:p w:rsidR="00577730" w:rsidRPr="00577730" w:rsidRDefault="00577730" w:rsidP="00577730">
      <w:pPr>
        <w:pStyle w:val="ConsPlusNormal"/>
        <w:ind w:firstLine="0"/>
        <w:contextualSpacing/>
        <w:jc w:val="both"/>
        <w:outlineLvl w:val="1"/>
        <w:rPr>
          <w:rFonts w:ascii="Times New Roman" w:hAnsi="Times New Roman" w:cs="Times New Roman"/>
          <w:sz w:val="24"/>
          <w:szCs w:val="24"/>
        </w:rPr>
      </w:pPr>
      <w:r w:rsidRPr="00577730">
        <w:rPr>
          <w:rFonts w:ascii="Times New Roman" w:hAnsi="Times New Roman" w:cs="Times New Roman"/>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577730" w:rsidRPr="00577730" w:rsidRDefault="00577730" w:rsidP="00577730">
      <w:pPr>
        <w:pStyle w:val="ConsPlusNormal"/>
        <w:ind w:firstLine="0"/>
        <w:contextualSpacing/>
        <w:jc w:val="both"/>
        <w:outlineLvl w:val="1"/>
        <w:rPr>
          <w:rFonts w:ascii="Times New Roman" w:hAnsi="Times New Roman" w:cs="Times New Roman"/>
          <w:sz w:val="24"/>
          <w:szCs w:val="24"/>
        </w:rPr>
      </w:pPr>
      <w:r w:rsidRPr="00577730">
        <w:rPr>
          <w:rFonts w:ascii="Times New Roman" w:hAnsi="Times New Roman" w:cs="Times New Roman"/>
          <w:sz w:val="24"/>
          <w:szCs w:val="24"/>
        </w:rPr>
        <w:t>2.7. В случае передачи Товара в меньшем или большем количестве, чем предусмотрено соответствующей Заявкой, Покупатель вправе по своему выбору:</w:t>
      </w:r>
    </w:p>
    <w:p w:rsidR="00577730" w:rsidRPr="00577730" w:rsidRDefault="00577730" w:rsidP="00577730">
      <w:pPr>
        <w:pStyle w:val="ConsPlusNormal"/>
        <w:ind w:firstLine="0"/>
        <w:contextualSpacing/>
        <w:jc w:val="both"/>
        <w:outlineLvl w:val="2"/>
        <w:rPr>
          <w:rFonts w:ascii="Times New Roman" w:hAnsi="Times New Roman" w:cs="Times New Roman"/>
          <w:sz w:val="24"/>
          <w:szCs w:val="24"/>
        </w:rPr>
      </w:pPr>
      <w:r w:rsidRPr="00577730">
        <w:rPr>
          <w:rFonts w:ascii="Times New Roman" w:hAnsi="Times New Roman" w:cs="Times New Roman"/>
          <w:sz w:val="24"/>
          <w:szCs w:val="24"/>
        </w:rPr>
        <w:t>2.7.1. Потребовать от Поставщика поставить недостающее количество Товара;</w:t>
      </w:r>
    </w:p>
    <w:p w:rsidR="00577730" w:rsidRPr="00577730" w:rsidRDefault="00577730" w:rsidP="00577730">
      <w:pPr>
        <w:pStyle w:val="ConsPlusNormal"/>
        <w:ind w:firstLine="0"/>
        <w:contextualSpacing/>
        <w:jc w:val="both"/>
        <w:outlineLvl w:val="2"/>
        <w:rPr>
          <w:rFonts w:ascii="Times New Roman" w:hAnsi="Times New Roman" w:cs="Times New Roman"/>
          <w:sz w:val="24"/>
          <w:szCs w:val="24"/>
        </w:rPr>
      </w:pPr>
      <w:r w:rsidRPr="00577730">
        <w:rPr>
          <w:rFonts w:ascii="Times New Roman" w:hAnsi="Times New Roman" w:cs="Times New Roman"/>
          <w:sz w:val="24"/>
          <w:szCs w:val="24"/>
        </w:rPr>
        <w:t>2.7.2. Отказаться от переданного Товара и от его оплаты;</w:t>
      </w:r>
    </w:p>
    <w:p w:rsidR="00577730" w:rsidRPr="00577730" w:rsidRDefault="00577730" w:rsidP="00577730">
      <w:pPr>
        <w:pStyle w:val="ConsPlusNormal"/>
        <w:ind w:firstLine="0"/>
        <w:contextualSpacing/>
        <w:jc w:val="both"/>
        <w:outlineLvl w:val="2"/>
        <w:rPr>
          <w:rFonts w:ascii="Times New Roman" w:hAnsi="Times New Roman" w:cs="Times New Roman"/>
          <w:sz w:val="24"/>
          <w:szCs w:val="24"/>
        </w:rPr>
      </w:pPr>
      <w:r w:rsidRPr="00577730">
        <w:rPr>
          <w:rFonts w:ascii="Times New Roman" w:hAnsi="Times New Roman" w:cs="Times New Roman"/>
          <w:sz w:val="24"/>
          <w:szCs w:val="24"/>
        </w:rPr>
        <w:t>2.7.3. Отказаться от недопоставленного Товара.</w:t>
      </w:r>
    </w:p>
    <w:p w:rsidR="00577730" w:rsidRPr="00577730" w:rsidRDefault="00577730" w:rsidP="00577730">
      <w:pPr>
        <w:pStyle w:val="ConsPlusNormal"/>
        <w:ind w:firstLine="0"/>
        <w:contextualSpacing/>
        <w:jc w:val="both"/>
        <w:outlineLvl w:val="2"/>
        <w:rPr>
          <w:rFonts w:ascii="Times New Roman" w:hAnsi="Times New Roman" w:cs="Times New Roman"/>
          <w:sz w:val="24"/>
          <w:szCs w:val="24"/>
        </w:rPr>
      </w:pPr>
      <w:r w:rsidRPr="00577730">
        <w:rPr>
          <w:rFonts w:ascii="Times New Roman" w:hAnsi="Times New Roman" w:cs="Times New Roman"/>
          <w:sz w:val="24"/>
          <w:szCs w:val="24"/>
        </w:rPr>
        <w:t xml:space="preserve">2.8. Покупатель вправе в любое время отказаться от исполнения настоящего Договора, предварительно направив Поставщику уведомление за 10 календарных дней до предполагаемой даты отказа. </w:t>
      </w:r>
    </w:p>
    <w:p w:rsidR="00577730" w:rsidRPr="00577730" w:rsidRDefault="00577730" w:rsidP="00577730">
      <w:pPr>
        <w:contextualSpacing/>
        <w:jc w:val="center"/>
        <w:outlineLvl w:val="0"/>
        <w:rPr>
          <w:b/>
        </w:rPr>
      </w:pPr>
      <w:r w:rsidRPr="00577730">
        <w:rPr>
          <w:b/>
        </w:rPr>
        <w:t>3. Цена и порядок расчетов по Договору</w:t>
      </w:r>
    </w:p>
    <w:p w:rsidR="00577730" w:rsidRPr="00577730" w:rsidRDefault="00577730" w:rsidP="00577730">
      <w:pPr>
        <w:numPr>
          <w:ilvl w:val="0"/>
          <w:numId w:val="3"/>
        </w:numPr>
        <w:tabs>
          <w:tab w:val="clear" w:pos="851"/>
          <w:tab w:val="num" w:pos="540"/>
        </w:tabs>
        <w:ind w:left="0" w:firstLine="0"/>
        <w:contextualSpacing/>
        <w:jc w:val="both"/>
        <w:outlineLvl w:val="1"/>
      </w:pPr>
      <w:r w:rsidRPr="00577730">
        <w:t>Ориентировочная цена настоящего Договора без учета опциона предусмотренного п. 5 Приложения № 1 настоящего Договора составляет ___________рублей ___копеек, кроме того НДС по ставке, установленной действующим законодательством Российской Федерации.</w:t>
      </w:r>
    </w:p>
    <w:p w:rsidR="00577730" w:rsidRPr="00577730" w:rsidRDefault="00577730" w:rsidP="00577730">
      <w:pPr>
        <w:numPr>
          <w:ilvl w:val="0"/>
          <w:numId w:val="3"/>
        </w:numPr>
        <w:tabs>
          <w:tab w:val="clear" w:pos="851"/>
          <w:tab w:val="num" w:pos="540"/>
        </w:tabs>
        <w:ind w:left="0" w:firstLine="0"/>
        <w:contextualSpacing/>
        <w:jc w:val="both"/>
        <w:outlineLvl w:val="1"/>
      </w:pPr>
      <w:r w:rsidRPr="00577730">
        <w:t xml:space="preserve">Цена на за единицу Товара, указанная в Приложении № 1 к Договору, в течение всего срока действия Договора, в том числе при применении Покупателем опциона, увеличению не подлежит. </w:t>
      </w:r>
    </w:p>
    <w:p w:rsidR="00577730" w:rsidRPr="00577730" w:rsidRDefault="00577730" w:rsidP="00577730">
      <w:pPr>
        <w:numPr>
          <w:ilvl w:val="0"/>
          <w:numId w:val="3"/>
        </w:numPr>
        <w:tabs>
          <w:tab w:val="clear" w:pos="851"/>
          <w:tab w:val="num" w:pos="540"/>
        </w:tabs>
        <w:ind w:left="0" w:firstLine="0"/>
        <w:contextualSpacing/>
        <w:jc w:val="both"/>
        <w:outlineLvl w:val="1"/>
      </w:pPr>
      <w:r w:rsidRPr="00577730">
        <w:t>Цена Товара, указанная в Приложении № 1 к Договору может быть снижена по соглашению Сторон. Изменение цены Товара производится путем заключения дополнительных соглашений к настоящему Договору.</w:t>
      </w:r>
    </w:p>
    <w:p w:rsidR="00577730" w:rsidRPr="00577730" w:rsidRDefault="00577730" w:rsidP="00577730">
      <w:pPr>
        <w:numPr>
          <w:ilvl w:val="0"/>
          <w:numId w:val="3"/>
        </w:numPr>
        <w:tabs>
          <w:tab w:val="clear" w:pos="851"/>
          <w:tab w:val="num" w:pos="540"/>
        </w:tabs>
        <w:ind w:left="0" w:firstLine="0"/>
        <w:contextualSpacing/>
        <w:jc w:val="both"/>
        <w:outlineLvl w:val="1"/>
      </w:pPr>
      <w:r w:rsidRPr="00577730">
        <w:t>Общая цена Договора определяется на основании товарных накладных подписанными Покупателем в течении срока действия настоящего Договора.</w:t>
      </w:r>
    </w:p>
    <w:p w:rsidR="00577730" w:rsidRPr="00577730" w:rsidRDefault="00577730" w:rsidP="00577730">
      <w:pPr>
        <w:pStyle w:val="a8"/>
        <w:tabs>
          <w:tab w:val="num" w:pos="540"/>
        </w:tabs>
        <w:spacing w:after="0"/>
        <w:contextualSpacing/>
        <w:jc w:val="both"/>
        <w:outlineLvl w:val="1"/>
      </w:pPr>
      <w:r w:rsidRPr="00577730">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577730" w:rsidRPr="00577730" w:rsidRDefault="00577730" w:rsidP="00577730">
      <w:pPr>
        <w:numPr>
          <w:ilvl w:val="0"/>
          <w:numId w:val="3"/>
        </w:numPr>
        <w:tabs>
          <w:tab w:val="clear" w:pos="851"/>
          <w:tab w:val="num" w:pos="540"/>
        </w:tabs>
        <w:ind w:left="0" w:firstLine="0"/>
        <w:contextualSpacing/>
        <w:jc w:val="both"/>
        <w:outlineLvl w:val="1"/>
      </w:pPr>
      <w:r w:rsidRPr="00577730">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w:t>
      </w:r>
    </w:p>
    <w:p w:rsidR="00577730" w:rsidRPr="00577730" w:rsidRDefault="00577730" w:rsidP="00577730">
      <w:pPr>
        <w:numPr>
          <w:ilvl w:val="0"/>
          <w:numId w:val="3"/>
        </w:numPr>
        <w:tabs>
          <w:tab w:val="clear" w:pos="851"/>
          <w:tab w:val="num" w:pos="540"/>
        </w:tabs>
        <w:autoSpaceDE w:val="0"/>
        <w:autoSpaceDN w:val="0"/>
        <w:ind w:left="0" w:firstLine="0"/>
        <w:contextualSpacing/>
        <w:jc w:val="both"/>
        <w:outlineLvl w:val="1"/>
      </w:pPr>
      <w:r w:rsidRPr="00577730">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 к нему. </w:t>
      </w:r>
    </w:p>
    <w:p w:rsidR="00577730" w:rsidRPr="00577730" w:rsidRDefault="00577730" w:rsidP="00577730">
      <w:pPr>
        <w:pStyle w:val="31"/>
        <w:numPr>
          <w:ilvl w:val="0"/>
          <w:numId w:val="3"/>
        </w:numPr>
        <w:tabs>
          <w:tab w:val="clear" w:pos="851"/>
          <w:tab w:val="num" w:pos="540"/>
        </w:tabs>
        <w:ind w:left="0" w:firstLine="0"/>
        <w:contextualSpacing/>
        <w:outlineLvl w:val="1"/>
        <w:rPr>
          <w:color w:val="auto"/>
          <w:szCs w:val="24"/>
        </w:rPr>
      </w:pPr>
      <w:r w:rsidRPr="00577730">
        <w:rPr>
          <w:color w:val="auto"/>
          <w:szCs w:val="24"/>
        </w:rPr>
        <w:t xml:space="preserve">Если иное не установлено Заявкой к Договору, окончательный расчет по Договору осуществляется Покупателем после подписания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77730">
        <w:rPr>
          <w:szCs w:val="24"/>
        </w:rPr>
        <w:t>банковских</w:t>
      </w:r>
      <w:r w:rsidRPr="00577730">
        <w:rPr>
          <w:color w:val="auto"/>
          <w:szCs w:val="24"/>
        </w:rPr>
        <w:t xml:space="preserve"> дней с момента подписания товарной накладной. </w:t>
      </w:r>
    </w:p>
    <w:p w:rsidR="00577730" w:rsidRPr="00577730" w:rsidRDefault="00577730" w:rsidP="00577730">
      <w:pPr>
        <w:pStyle w:val="31"/>
        <w:numPr>
          <w:ilvl w:val="0"/>
          <w:numId w:val="3"/>
        </w:numPr>
        <w:tabs>
          <w:tab w:val="clear" w:pos="851"/>
          <w:tab w:val="num" w:pos="540"/>
        </w:tabs>
        <w:ind w:left="0" w:firstLine="0"/>
        <w:contextualSpacing/>
        <w:outlineLvl w:val="1"/>
        <w:rPr>
          <w:color w:val="auto"/>
          <w:szCs w:val="24"/>
        </w:rPr>
      </w:pPr>
      <w:r w:rsidRPr="00577730">
        <w:rPr>
          <w:color w:val="auto"/>
          <w:szCs w:val="24"/>
        </w:rPr>
        <w:t>Покупатель обязан осуществить оплату выставленного Поставщиком счета в течение _</w:t>
      </w:r>
      <w:r w:rsidR="0089275D">
        <w:rPr>
          <w:color w:val="auto"/>
          <w:szCs w:val="24"/>
        </w:rPr>
        <w:t>20</w:t>
      </w:r>
      <w:r w:rsidRPr="00577730">
        <w:rPr>
          <w:color w:val="auto"/>
          <w:szCs w:val="24"/>
        </w:rPr>
        <w:t>_ (</w:t>
      </w:r>
      <w:r w:rsidR="0089275D">
        <w:rPr>
          <w:color w:val="auto"/>
          <w:szCs w:val="24"/>
        </w:rPr>
        <w:t>двадцати</w:t>
      </w:r>
      <w:r w:rsidRPr="00577730">
        <w:rPr>
          <w:color w:val="auto"/>
          <w:szCs w:val="24"/>
        </w:rPr>
        <w:t xml:space="preserve">) </w:t>
      </w:r>
      <w:r w:rsidRPr="00577730">
        <w:rPr>
          <w:szCs w:val="24"/>
        </w:rPr>
        <w:t>банковских</w:t>
      </w:r>
      <w:r w:rsidRPr="00577730">
        <w:rPr>
          <w:color w:val="auto"/>
          <w:szCs w:val="24"/>
        </w:rPr>
        <w:t xml:space="preserve"> дней после его предъявления Продавцом при наличии оригинала счета-фактуры, оформленного в соответствии с требованиями законодательства. В случае если Поставщик является субъектом малого и среднего предпринимательства, Покупатель обязан осуществить оплату выставленного Поставщиком счета в течение_</w:t>
      </w:r>
      <w:r w:rsidR="00054C70">
        <w:rPr>
          <w:color w:val="auto"/>
          <w:szCs w:val="24"/>
        </w:rPr>
        <w:t>7</w:t>
      </w:r>
      <w:r w:rsidRPr="00577730">
        <w:rPr>
          <w:color w:val="auto"/>
          <w:szCs w:val="24"/>
        </w:rPr>
        <w:t>_(</w:t>
      </w:r>
      <w:r w:rsidR="00054C70">
        <w:rPr>
          <w:color w:val="auto"/>
          <w:szCs w:val="24"/>
        </w:rPr>
        <w:t>сем</w:t>
      </w:r>
      <w:r w:rsidRPr="00577730">
        <w:rPr>
          <w:color w:val="auto"/>
          <w:szCs w:val="24"/>
        </w:rPr>
        <w:t xml:space="preserve">и) </w:t>
      </w:r>
      <w:r w:rsidRPr="00577730">
        <w:rPr>
          <w:szCs w:val="24"/>
        </w:rPr>
        <w:t>рабочих</w:t>
      </w:r>
      <w:r w:rsidRPr="00577730">
        <w:rPr>
          <w:color w:val="auto"/>
          <w:szCs w:val="24"/>
        </w:rPr>
        <w:t xml:space="preserve"> дней после получения Товара и подписания торной накладной при наличии оригинала счета-фактуры, оформленного в соответствии с требованиями законодательства и настоящего Договора. </w:t>
      </w:r>
    </w:p>
    <w:p w:rsidR="00577730" w:rsidRPr="00577730" w:rsidRDefault="00577730" w:rsidP="00577730">
      <w:pPr>
        <w:pStyle w:val="31"/>
        <w:numPr>
          <w:ilvl w:val="0"/>
          <w:numId w:val="3"/>
        </w:numPr>
        <w:tabs>
          <w:tab w:val="clear" w:pos="851"/>
          <w:tab w:val="num" w:pos="540"/>
        </w:tabs>
        <w:ind w:left="0" w:firstLine="0"/>
        <w:contextualSpacing/>
        <w:outlineLvl w:val="1"/>
        <w:rPr>
          <w:color w:val="auto"/>
          <w:szCs w:val="24"/>
        </w:rPr>
      </w:pPr>
      <w:r w:rsidRPr="00577730">
        <w:rPr>
          <w:color w:val="auto"/>
          <w:szCs w:val="24"/>
        </w:rPr>
        <w:t xml:space="preserve">Проценты, предусмотренные статьей 317.1 Гражданского кодекса Российской Федерации, </w:t>
      </w:r>
      <w:r w:rsidRPr="00577730">
        <w:rPr>
          <w:color w:val="auto"/>
          <w:szCs w:val="24"/>
        </w:rPr>
        <w:br/>
        <w:t xml:space="preserve">на сумму долга за период пользования денежными средствами, возникшего у любой из Сторон, </w:t>
      </w:r>
      <w:r w:rsidRPr="00577730">
        <w:rPr>
          <w:color w:val="auto"/>
          <w:szCs w:val="24"/>
        </w:rPr>
        <w:br/>
        <w:t>не начисляются и уплате не подлежат.</w:t>
      </w:r>
    </w:p>
    <w:p w:rsidR="00577730" w:rsidRPr="00577730" w:rsidRDefault="00577730" w:rsidP="00577730">
      <w:pPr>
        <w:pStyle w:val="31"/>
        <w:numPr>
          <w:ilvl w:val="0"/>
          <w:numId w:val="3"/>
        </w:numPr>
        <w:tabs>
          <w:tab w:val="clear" w:pos="851"/>
          <w:tab w:val="num" w:pos="540"/>
        </w:tabs>
        <w:ind w:left="0" w:firstLine="0"/>
        <w:contextualSpacing/>
        <w:outlineLvl w:val="1"/>
        <w:rPr>
          <w:color w:val="auto"/>
          <w:szCs w:val="24"/>
        </w:rPr>
      </w:pPr>
      <w:r w:rsidRPr="00577730">
        <w:rPr>
          <w:color w:val="auto"/>
          <w:szCs w:val="24"/>
        </w:rPr>
        <w:lastRenderedPageBreak/>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электронной почте.</w:t>
      </w:r>
    </w:p>
    <w:p w:rsidR="00577730" w:rsidRPr="00577730" w:rsidRDefault="00577730" w:rsidP="00577730">
      <w:pPr>
        <w:pStyle w:val="31"/>
        <w:tabs>
          <w:tab w:val="num" w:pos="540"/>
        </w:tabs>
        <w:ind w:left="0" w:firstLine="0"/>
        <w:contextualSpacing/>
        <w:outlineLvl w:val="1"/>
        <w:rPr>
          <w:color w:val="auto"/>
          <w:szCs w:val="24"/>
        </w:rPr>
      </w:pPr>
      <w:r w:rsidRPr="00577730">
        <w:rPr>
          <w:color w:val="auto"/>
          <w:szCs w:val="24"/>
        </w:rPr>
        <w:t>В случае просрочки предоставления документов, необходимых для осуществления расчетов, Покупатель вправе увеличить срок</w:t>
      </w:r>
      <w:r w:rsidRPr="00577730">
        <w:rPr>
          <w:color w:val="FF0000"/>
          <w:szCs w:val="24"/>
        </w:rPr>
        <w:t xml:space="preserve"> </w:t>
      </w:r>
      <w:r w:rsidRPr="00577730">
        <w:rPr>
          <w:color w:val="auto"/>
          <w:szCs w:val="24"/>
        </w:rPr>
        <w:t>оплаты поставленного Товара соразмерно времени просрочки предоставления всех документов.</w:t>
      </w:r>
    </w:p>
    <w:p w:rsidR="00577730" w:rsidRPr="00577730" w:rsidRDefault="00577730" w:rsidP="00577730">
      <w:pPr>
        <w:pStyle w:val="31"/>
        <w:numPr>
          <w:ilvl w:val="0"/>
          <w:numId w:val="3"/>
        </w:numPr>
        <w:tabs>
          <w:tab w:val="clear" w:pos="851"/>
          <w:tab w:val="num" w:pos="540"/>
        </w:tabs>
        <w:ind w:left="0" w:firstLine="0"/>
        <w:contextualSpacing/>
        <w:outlineLvl w:val="1"/>
        <w:rPr>
          <w:color w:val="auto"/>
          <w:szCs w:val="24"/>
        </w:rPr>
      </w:pPr>
      <w:r w:rsidRPr="00577730">
        <w:rPr>
          <w:color w:val="auto"/>
          <w:szCs w:val="24"/>
        </w:rPr>
        <w:t>В случае досрочной поставки Товара и приемки Товара Покупателем или уполномоченными им лицами оплата за поставленный Товар осуществляется при наличии документов, предусмотренных подпунктом 2.1.6. настоящего Договора, в течение _</w:t>
      </w:r>
      <w:r w:rsidR="0089275D">
        <w:rPr>
          <w:color w:val="auto"/>
          <w:szCs w:val="24"/>
        </w:rPr>
        <w:t>20_</w:t>
      </w:r>
      <w:r w:rsidRPr="00577730">
        <w:rPr>
          <w:color w:val="auto"/>
          <w:szCs w:val="24"/>
        </w:rPr>
        <w:t xml:space="preserve"> (</w:t>
      </w:r>
      <w:r w:rsidR="0089275D">
        <w:rPr>
          <w:color w:val="auto"/>
          <w:szCs w:val="24"/>
        </w:rPr>
        <w:t>двадцати</w:t>
      </w:r>
      <w:bookmarkStart w:id="0" w:name="_GoBack"/>
      <w:bookmarkEnd w:id="0"/>
      <w:r w:rsidRPr="00577730">
        <w:rPr>
          <w:color w:val="auto"/>
          <w:szCs w:val="24"/>
        </w:rPr>
        <w:t>) банковских дней с даты наступления срока поставки Товара в соответствии с Заявкой на поставку. Покупатель оставляет за собой право произвести оплату Товара досрочно.</w:t>
      </w:r>
    </w:p>
    <w:p w:rsidR="00502758" w:rsidRPr="000F5A8F" w:rsidRDefault="00502758" w:rsidP="000F5A8F">
      <w:pPr>
        <w:pStyle w:val="31"/>
        <w:ind w:left="0" w:firstLine="0"/>
        <w:contextualSpacing/>
        <w:outlineLvl w:val="1"/>
        <w:rPr>
          <w:szCs w:val="24"/>
        </w:rPr>
      </w:pPr>
    </w:p>
    <w:p w:rsidR="00682910" w:rsidRPr="000F5A8F" w:rsidRDefault="00682910" w:rsidP="000F5A8F">
      <w:pPr>
        <w:contextualSpacing/>
        <w:jc w:val="center"/>
        <w:rPr>
          <w:b/>
          <w:color w:val="000000"/>
        </w:rPr>
      </w:pPr>
    </w:p>
    <w:p w:rsidR="00682910" w:rsidRPr="000F5A8F" w:rsidRDefault="00682910" w:rsidP="000F5A8F">
      <w:pPr>
        <w:contextualSpacing/>
        <w:jc w:val="center"/>
        <w:outlineLvl w:val="0"/>
        <w:rPr>
          <w:b/>
          <w:color w:val="000000"/>
        </w:rPr>
      </w:pPr>
      <w:r w:rsidRPr="000F5A8F">
        <w:rPr>
          <w:b/>
          <w:color w:val="000000"/>
        </w:rPr>
        <w:t>4. Условия поставки Товара</w:t>
      </w:r>
    </w:p>
    <w:p w:rsidR="007D4990" w:rsidRPr="000F5A8F" w:rsidRDefault="007D4990" w:rsidP="000F5A8F">
      <w:pPr>
        <w:contextualSpacing/>
        <w:jc w:val="both"/>
        <w:outlineLvl w:val="1"/>
        <w:rPr>
          <w:color w:val="000000"/>
        </w:rPr>
      </w:pPr>
      <w:r w:rsidRPr="000F5A8F">
        <w:rPr>
          <w:color w:val="000000"/>
        </w:rPr>
        <w:t>Поставка Товара осуществляется на условиях</w:t>
      </w:r>
    </w:p>
    <w:p w:rsidR="007D4990" w:rsidRPr="000F5A8F" w:rsidRDefault="007D4990" w:rsidP="000F5A8F">
      <w:pPr>
        <w:widowControl w:val="0"/>
        <w:tabs>
          <w:tab w:val="left" w:pos="851"/>
        </w:tabs>
        <w:contextualSpacing/>
        <w:jc w:val="both"/>
        <w:outlineLvl w:val="1"/>
        <w:rPr>
          <w:b/>
          <w:bCs/>
          <w:color w:val="000000"/>
        </w:rPr>
      </w:pPr>
      <w:r w:rsidRPr="000F5A8F">
        <w:rPr>
          <w:bCs/>
          <w:color w:val="000000"/>
        </w:rPr>
        <w:t xml:space="preserve">4.1. </w:t>
      </w:r>
      <w:r w:rsidRPr="000F5A8F">
        <w:rPr>
          <w:b/>
          <w:bCs/>
          <w:color w:val="000000"/>
        </w:rPr>
        <w:t>Базис поставки - пункт назначения</w:t>
      </w:r>
    </w:p>
    <w:p w:rsidR="007D4990" w:rsidRPr="000F5A8F" w:rsidRDefault="007D4990" w:rsidP="000F5A8F">
      <w:pPr>
        <w:tabs>
          <w:tab w:val="left" w:pos="0"/>
          <w:tab w:val="left" w:pos="851"/>
          <w:tab w:val="left" w:pos="1287"/>
        </w:tabs>
        <w:snapToGrid w:val="0"/>
        <w:contextualSpacing/>
        <w:jc w:val="both"/>
        <w:rPr>
          <w:color w:val="000000"/>
        </w:rPr>
      </w:pPr>
      <w:r w:rsidRPr="000F5A8F">
        <w:rPr>
          <w:color w:val="000000"/>
        </w:rPr>
        <w:t>Датой поставки является дата, проставленная в оригинале товарной накладной в пункте назначения.</w:t>
      </w:r>
    </w:p>
    <w:p w:rsidR="007D4990" w:rsidRPr="000F5A8F" w:rsidRDefault="007D4990" w:rsidP="000F5A8F">
      <w:pPr>
        <w:tabs>
          <w:tab w:val="left" w:pos="0"/>
          <w:tab w:val="left" w:pos="851"/>
          <w:tab w:val="left" w:pos="1287"/>
        </w:tabs>
        <w:snapToGrid w:val="0"/>
        <w:contextualSpacing/>
        <w:jc w:val="both"/>
        <w:rPr>
          <w:color w:val="000000"/>
        </w:rPr>
      </w:pPr>
      <w:r w:rsidRPr="000F5A8F">
        <w:rPr>
          <w:color w:val="000000"/>
        </w:rPr>
        <w:t>Под пунктом назначения понимается:</w:t>
      </w:r>
    </w:p>
    <w:p w:rsidR="007D4990" w:rsidRPr="000F5A8F" w:rsidRDefault="007D4990" w:rsidP="000F5A8F">
      <w:pPr>
        <w:tabs>
          <w:tab w:val="left" w:pos="0"/>
          <w:tab w:val="left" w:pos="851"/>
          <w:tab w:val="left" w:pos="1287"/>
        </w:tabs>
        <w:snapToGrid w:val="0"/>
        <w:contextualSpacing/>
        <w:jc w:val="both"/>
        <w:rPr>
          <w:color w:val="000000"/>
        </w:rPr>
      </w:pPr>
      <w:r w:rsidRPr="000F5A8F">
        <w:rPr>
          <w:color w:val="000000"/>
        </w:rPr>
        <w:t>склад Поставщика по реквизитам, указанным в Приложении 1.</w:t>
      </w:r>
    </w:p>
    <w:p w:rsidR="007D4990" w:rsidRPr="000F5A8F" w:rsidRDefault="007D4990" w:rsidP="000F5A8F">
      <w:pPr>
        <w:widowControl w:val="0"/>
        <w:tabs>
          <w:tab w:val="left" w:pos="851"/>
        </w:tabs>
        <w:contextualSpacing/>
        <w:jc w:val="both"/>
        <w:outlineLvl w:val="1"/>
        <w:rPr>
          <w:b/>
          <w:bCs/>
          <w:color w:val="000000"/>
        </w:rPr>
      </w:pPr>
      <w:r w:rsidRPr="000F5A8F">
        <w:rPr>
          <w:color w:val="000000"/>
        </w:rPr>
        <w:t>Право собственности и риск случайной гибели переходят к Покупателю с момента передачи Поставщиком Товара Покупателю в пункте назначения по товарной накладной.</w:t>
      </w:r>
    </w:p>
    <w:p w:rsidR="007D4990" w:rsidRPr="000F5A8F" w:rsidRDefault="007D4990" w:rsidP="000F5A8F">
      <w:pPr>
        <w:widowControl w:val="0"/>
        <w:contextualSpacing/>
        <w:jc w:val="both"/>
        <w:outlineLvl w:val="1"/>
        <w:rPr>
          <w:color w:val="000000"/>
        </w:rPr>
      </w:pPr>
      <w:r w:rsidRPr="000F5A8F">
        <w:rPr>
          <w:color w:val="000000"/>
        </w:rPr>
        <w:t>4.2. Тара является оборотной, стоимость тары не входит в стоимость Товара.</w:t>
      </w:r>
    </w:p>
    <w:p w:rsidR="007D4990" w:rsidRPr="000F5A8F" w:rsidRDefault="007D4990" w:rsidP="000F5A8F">
      <w:pPr>
        <w:widowControl w:val="0"/>
        <w:contextualSpacing/>
        <w:jc w:val="both"/>
        <w:outlineLvl w:val="1"/>
        <w:rPr>
          <w:rFonts w:eastAsia="Lucida Sans Unicode"/>
          <w:color w:val="000000"/>
          <w:lang w:eastAsia="en-US" w:bidi="en-US"/>
        </w:rPr>
      </w:pPr>
      <w:r w:rsidRPr="000F5A8F">
        <w:rPr>
          <w:color w:val="000000"/>
        </w:rPr>
        <w:t>4.2.1.</w:t>
      </w:r>
      <w:r w:rsidRPr="000F5A8F">
        <w:rPr>
          <w:rFonts w:eastAsia="Lucida Sans Unicode"/>
          <w:color w:val="000000"/>
          <w:lang w:eastAsia="en-US" w:bidi="en-US"/>
        </w:rPr>
        <w:t xml:space="preserve"> Покупатель предоставляет пустую тару (баллоны) для наполнения, соответствующую ГОСТу 949 -73: освидетельствованную, чистую без жировых пятен, с остаточным давлением газа не менее 0,05 МПа.</w:t>
      </w:r>
    </w:p>
    <w:p w:rsidR="007D4990" w:rsidRPr="000F5A8F" w:rsidRDefault="007D4990" w:rsidP="000F5A8F">
      <w:pPr>
        <w:keepLines/>
        <w:snapToGrid w:val="0"/>
        <w:contextualSpacing/>
        <w:rPr>
          <w:rFonts w:eastAsia="Lucida Sans Unicode"/>
          <w:color w:val="000000"/>
          <w:lang w:eastAsia="en-US" w:bidi="en-US"/>
        </w:rPr>
      </w:pPr>
      <w:r w:rsidRPr="000F5A8F">
        <w:rPr>
          <w:rFonts w:eastAsia="Lucida Sans Unicode"/>
          <w:color w:val="000000"/>
          <w:lang w:eastAsia="en-US" w:bidi="en-US"/>
        </w:rPr>
        <w:t>4.2.2. При поступлении на заправку неисправной тары   по вине Покупателя, Поставщик в праве:</w:t>
      </w:r>
    </w:p>
    <w:p w:rsidR="007D4990" w:rsidRPr="000F5A8F" w:rsidRDefault="007D4990" w:rsidP="000F5A8F">
      <w:pPr>
        <w:pStyle w:val="af7"/>
        <w:keepLines/>
        <w:contextualSpacing/>
        <w:rPr>
          <w:rFonts w:ascii="Times New Roman" w:eastAsia="Lucida Sans Unicode" w:hAnsi="Times New Roman" w:cs="Times New Roman"/>
          <w:color w:val="000000"/>
          <w:sz w:val="24"/>
          <w:szCs w:val="24"/>
          <w:lang w:eastAsia="en-US" w:bidi="en-US"/>
        </w:rPr>
      </w:pPr>
      <w:r w:rsidRPr="000F5A8F">
        <w:rPr>
          <w:rFonts w:ascii="Times New Roman" w:eastAsia="Lucida Sans Unicode" w:hAnsi="Times New Roman" w:cs="Times New Roman"/>
          <w:color w:val="000000"/>
          <w:sz w:val="24"/>
          <w:szCs w:val="24"/>
          <w:lang w:eastAsia="en-US" w:bidi="en-US"/>
        </w:rPr>
        <w:t xml:space="preserve"> - произвести мелкий ремонт баллона в соответствии с прилагаемой калькуляцией, которая является приложением к настоящему договору и предъявить счет на оплату мелкого ремонта и стоимости потерянного газа в объеме одного баллона.</w:t>
      </w:r>
    </w:p>
    <w:p w:rsidR="007D4990" w:rsidRPr="000F5A8F" w:rsidRDefault="007D4990" w:rsidP="000F5A8F">
      <w:pPr>
        <w:widowControl w:val="0"/>
        <w:contextualSpacing/>
        <w:jc w:val="both"/>
        <w:outlineLvl w:val="1"/>
        <w:rPr>
          <w:rFonts w:eastAsia="Lucida Sans Unicode"/>
          <w:color w:val="000000"/>
          <w:lang w:eastAsia="en-US" w:bidi="en-US"/>
        </w:rPr>
      </w:pPr>
      <w:r w:rsidRPr="000F5A8F">
        <w:rPr>
          <w:rFonts w:eastAsia="Lucida Sans Unicode"/>
          <w:color w:val="000000"/>
          <w:lang w:eastAsia="en-US" w:bidi="en-US"/>
        </w:rPr>
        <w:t>-отказаться от заправки неисправного баллона.</w:t>
      </w:r>
    </w:p>
    <w:p w:rsidR="007D4990" w:rsidRPr="000F5A8F" w:rsidRDefault="007D4990" w:rsidP="000F5A8F">
      <w:pPr>
        <w:widowControl w:val="0"/>
        <w:contextualSpacing/>
        <w:jc w:val="both"/>
        <w:outlineLvl w:val="1"/>
        <w:rPr>
          <w:color w:val="000000"/>
        </w:rPr>
      </w:pPr>
      <w:r w:rsidRPr="000F5A8F">
        <w:rPr>
          <w:rFonts w:eastAsia="Lucida Sans Unicode"/>
          <w:color w:val="000000"/>
          <w:lang w:eastAsia="en-US" w:bidi="en-US"/>
        </w:rPr>
        <w:t xml:space="preserve">4.2.3. </w:t>
      </w:r>
      <w:r w:rsidRPr="000F5A8F">
        <w:rPr>
          <w:color w:val="000000"/>
        </w:rPr>
        <w:t>В случае отказа Покупателя, относительно ремонта неисправной тары, оплаты услуг мелкого ремонта неисправной тары, а также не предоставления Покупателем тары, соответствующей п. 3.18 настоящего Договора, Поставщик не несёт ответственности указанной в п. 4.2. настоящего Договора, а именно в отношении ассортимента, количества и сроков поставки Товара, указанного в Заявке Покупателя.</w:t>
      </w:r>
    </w:p>
    <w:p w:rsidR="007D4990" w:rsidRPr="000F5A8F" w:rsidRDefault="007D4990" w:rsidP="000F5A8F">
      <w:pPr>
        <w:widowControl w:val="0"/>
        <w:contextualSpacing/>
        <w:jc w:val="both"/>
        <w:outlineLvl w:val="1"/>
        <w:rPr>
          <w:color w:val="000000"/>
        </w:rPr>
      </w:pPr>
      <w:r w:rsidRPr="000F5A8F">
        <w:rPr>
          <w:color w:val="000000"/>
        </w:rPr>
        <w:t xml:space="preserve">4.3.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7D4990" w:rsidRPr="000F5A8F" w:rsidRDefault="007D4990" w:rsidP="000F5A8F">
      <w:pPr>
        <w:contextualSpacing/>
        <w:jc w:val="both"/>
        <w:outlineLvl w:val="1"/>
        <w:rPr>
          <w:bCs/>
          <w:color w:val="000000"/>
        </w:rPr>
      </w:pPr>
      <w:r w:rsidRPr="000F5A8F">
        <w:rPr>
          <w:bCs/>
          <w:color w:val="000000"/>
        </w:rPr>
        <w:t xml:space="preserve">4.4. Досрочная поставка Товара может производиться только с предварительного письменного согласия Покупателя. </w:t>
      </w:r>
    </w:p>
    <w:p w:rsidR="00682910" w:rsidRPr="000F5A8F" w:rsidRDefault="00682910" w:rsidP="000F5A8F">
      <w:pPr>
        <w:contextualSpacing/>
        <w:rPr>
          <w:b/>
          <w:color w:val="000000"/>
        </w:rPr>
      </w:pPr>
    </w:p>
    <w:p w:rsidR="000F5A8F" w:rsidRPr="000F5A8F" w:rsidRDefault="000F5A8F" w:rsidP="000F5A8F">
      <w:pPr>
        <w:contextualSpacing/>
        <w:jc w:val="center"/>
        <w:outlineLvl w:val="0"/>
        <w:rPr>
          <w:b/>
        </w:rPr>
      </w:pPr>
      <w:r w:rsidRPr="000F5A8F">
        <w:rPr>
          <w:b/>
        </w:rPr>
        <w:t>5. Сроки исполнения обязательств и порядок приема-передачи Товара</w:t>
      </w:r>
    </w:p>
    <w:p w:rsidR="000F5A8F" w:rsidRPr="000F5A8F" w:rsidRDefault="000F5A8F" w:rsidP="000F5A8F">
      <w:pPr>
        <w:autoSpaceDE w:val="0"/>
        <w:autoSpaceDN w:val="0"/>
        <w:adjustRightInd w:val="0"/>
        <w:contextualSpacing/>
        <w:jc w:val="both"/>
        <w:outlineLvl w:val="1"/>
      </w:pPr>
      <w:r w:rsidRPr="000F5A8F">
        <w:t>5.1. Поставщик обязуется осуществить поставку Товара в течение срока действия Договора в соответствии с Заявками к Договору.</w:t>
      </w:r>
    </w:p>
    <w:p w:rsidR="000F5A8F" w:rsidRPr="000F5A8F" w:rsidRDefault="000F5A8F" w:rsidP="000F5A8F">
      <w:pPr>
        <w:contextualSpacing/>
        <w:jc w:val="both"/>
        <w:outlineLvl w:val="1"/>
      </w:pPr>
      <w:r w:rsidRPr="000F5A8F">
        <w:t>5.2. Покупатель обязан в течение 10 (десяти) банковских дней с момента предоставления Поставщиком товарной накладной подписать ее, либо направить в адрес Поставщика письменные мотивированные возражения об отказе от подписания товарной накладной.</w:t>
      </w:r>
    </w:p>
    <w:p w:rsidR="000F5A8F" w:rsidRPr="000F5A8F" w:rsidRDefault="000F5A8F" w:rsidP="000F5A8F">
      <w:pPr>
        <w:shd w:val="clear" w:color="auto" w:fill="FFFFFF"/>
        <w:contextualSpacing/>
        <w:jc w:val="both"/>
        <w:rPr>
          <w:color w:val="000000"/>
        </w:rPr>
      </w:pPr>
      <w:r w:rsidRPr="000F5A8F">
        <w:rPr>
          <w:color w:val="000000"/>
        </w:rPr>
        <w:lastRenderedPageBreak/>
        <w:t>Грузополучатель Товара, указанный в соответствующих Заявках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Заявкам к нему.</w:t>
      </w:r>
    </w:p>
    <w:p w:rsidR="000F5A8F" w:rsidRPr="000F5A8F" w:rsidRDefault="000F5A8F" w:rsidP="000F5A8F">
      <w:pPr>
        <w:shd w:val="clear" w:color="auto" w:fill="FFFFFF"/>
        <w:contextualSpacing/>
        <w:jc w:val="both"/>
        <w:rPr>
          <w:color w:val="000000"/>
        </w:rPr>
      </w:pPr>
      <w:r w:rsidRPr="000F5A8F">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Заявки к нему.</w:t>
      </w:r>
    </w:p>
    <w:p w:rsidR="000F5A8F" w:rsidRPr="000F5A8F" w:rsidRDefault="000F5A8F" w:rsidP="000F5A8F">
      <w:pPr>
        <w:contextualSpacing/>
        <w:jc w:val="both"/>
        <w:outlineLvl w:val="1"/>
      </w:pPr>
      <w:r w:rsidRPr="000F5A8F">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0F5A8F" w:rsidRPr="000F5A8F" w:rsidRDefault="000F5A8F" w:rsidP="000F5A8F">
      <w:pPr>
        <w:shd w:val="clear" w:color="auto" w:fill="FFFFFF"/>
        <w:tabs>
          <w:tab w:val="left" w:pos="974"/>
        </w:tabs>
        <w:contextualSpacing/>
        <w:jc w:val="both"/>
      </w:pPr>
      <w:r w:rsidRPr="000F5A8F">
        <w:rPr>
          <w:color w:val="000000"/>
        </w:rPr>
        <w:t>5.4. В случае выявления несоответствия качества и/или количества и/или комплектности Товара условиям настоящего Договора и Заявки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Стоимость услуг за хранение Товара составляет 0,1% от стоимости поставленного Товара, за каждый день хранения некачественного/некомплектного Товара.</w:t>
      </w:r>
    </w:p>
    <w:p w:rsidR="000F5A8F" w:rsidRPr="000F5A8F" w:rsidRDefault="000F5A8F" w:rsidP="000F5A8F">
      <w:pPr>
        <w:shd w:val="clear" w:color="auto" w:fill="FFFFFF"/>
        <w:contextualSpacing/>
        <w:jc w:val="both"/>
      </w:pPr>
      <w:r w:rsidRPr="000F5A8F">
        <w:rPr>
          <w:color w:val="000000"/>
        </w:rPr>
        <w:t>Уведомление о вызове представителя Поставщика должно быть направлено (передано) ему по телефону, по электронной почте. Надлежащим уведомлением Поставщика будет отправка сообщения по любому из номеров телефонов, электронной почты Поставщика, указанных в Разделе «Реквизиты,</w:t>
      </w:r>
      <w:r w:rsidRPr="000F5A8F">
        <w:rPr>
          <w:bCs/>
        </w:rPr>
        <w:t xml:space="preserve"> печати и подписи уполномоченных лиц Сторон» настоящего Договора.</w:t>
      </w:r>
    </w:p>
    <w:p w:rsidR="000F5A8F" w:rsidRPr="000F5A8F" w:rsidRDefault="000F5A8F" w:rsidP="000F5A8F">
      <w:pPr>
        <w:shd w:val="clear" w:color="auto" w:fill="FFFFFF"/>
        <w:contextualSpacing/>
        <w:jc w:val="both"/>
      </w:pPr>
      <w:r w:rsidRPr="000F5A8F">
        <w:rPr>
          <w:color w:val="000000"/>
        </w:rPr>
        <w:t>Поставщик обязан в течение суток после получения вызова Покупателя (Грузополучателя) сообщить по электронной почте, указанной в Разделе «Реквизиты,</w:t>
      </w:r>
      <w:r w:rsidRPr="000F5A8F">
        <w:rPr>
          <w:bCs/>
        </w:rPr>
        <w:t xml:space="preserve"> печати и подписи уполномоченных лиц Сторон» настоящего Договора,</w:t>
      </w:r>
      <w:r w:rsidRPr="000F5A8F">
        <w:rPr>
          <w:color w:val="000000"/>
        </w:rPr>
        <w:t xml:space="preserve"> о направлении им Представителя для участия в составлении Акта о выявленных недостатках Товара.</w:t>
      </w:r>
    </w:p>
    <w:p w:rsidR="000F5A8F" w:rsidRPr="000F5A8F" w:rsidRDefault="000F5A8F" w:rsidP="000F5A8F">
      <w:pPr>
        <w:shd w:val="clear" w:color="auto" w:fill="FFFFFF"/>
        <w:contextualSpacing/>
        <w:jc w:val="both"/>
      </w:pPr>
      <w:r w:rsidRPr="000F5A8F">
        <w:rPr>
          <w:color w:val="000000"/>
        </w:rPr>
        <w:t>Представитель Поставщика обязан явиться для участия в составлении Акта о выявленных недостатках Товара в течение 5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rsidR="000F5A8F" w:rsidRPr="000F5A8F" w:rsidRDefault="000F5A8F" w:rsidP="000F5A8F">
      <w:pPr>
        <w:shd w:val="clear" w:color="auto" w:fill="FFFFFF"/>
        <w:contextualSpacing/>
        <w:jc w:val="both"/>
      </w:pPr>
      <w:r w:rsidRPr="000F5A8F">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0F5A8F" w:rsidRPr="000F5A8F" w:rsidRDefault="000F5A8F" w:rsidP="000F5A8F">
      <w:pPr>
        <w:shd w:val="clear" w:color="auto" w:fill="FFFFFF"/>
        <w:contextualSpacing/>
        <w:jc w:val="both"/>
      </w:pPr>
      <w:r w:rsidRPr="000F5A8F">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0F5A8F" w:rsidRPr="000F5A8F" w:rsidRDefault="000F5A8F" w:rsidP="000F5A8F">
      <w:pPr>
        <w:shd w:val="clear" w:color="auto" w:fill="FFFFFF"/>
        <w:contextualSpacing/>
        <w:jc w:val="both"/>
        <w:rPr>
          <w:color w:val="000000"/>
        </w:rPr>
      </w:pPr>
      <w:r w:rsidRPr="000F5A8F">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0F5A8F" w:rsidRPr="000F5A8F" w:rsidRDefault="000F5A8F" w:rsidP="000F5A8F">
      <w:pPr>
        <w:shd w:val="clear" w:color="auto" w:fill="FFFFFF"/>
        <w:contextualSpacing/>
        <w:jc w:val="both"/>
        <w:rPr>
          <w:color w:val="000000"/>
        </w:rPr>
      </w:pPr>
      <w:r w:rsidRPr="000F5A8F">
        <w:rPr>
          <w:color w:val="000000"/>
        </w:rPr>
        <w:t>В случае разногласий о качестве Товара, Поставщик обязан представить Покупателю надлежащие и достаточные доказательства качества Товара, обязанность по доказыванию качества Товара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Товара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20 (двадцати) календарных дней с момента заявления требования Поставщика</w:t>
      </w:r>
    </w:p>
    <w:p w:rsidR="000F5A8F" w:rsidRPr="000F5A8F" w:rsidRDefault="000F5A8F" w:rsidP="000F5A8F">
      <w:pPr>
        <w:shd w:val="clear" w:color="auto" w:fill="FFFFFF"/>
        <w:tabs>
          <w:tab w:val="left" w:pos="965"/>
        </w:tabs>
        <w:contextualSpacing/>
        <w:jc w:val="both"/>
      </w:pPr>
      <w:r w:rsidRPr="000F5A8F">
        <w:rPr>
          <w:color w:val="000000"/>
        </w:rPr>
        <w:t xml:space="preserve">5.5. В случае несоответствия качества и/или комплектности и/или количества Товара условиям Договора и Заявки к нему, подтвержденного Актом о выявленных недостатках Товара, указанным в п. </w:t>
      </w:r>
      <w:r w:rsidRPr="000F5A8F">
        <w:rPr>
          <w:iCs/>
          <w:color w:val="000000"/>
        </w:rPr>
        <w:t xml:space="preserve">5.4. </w:t>
      </w:r>
      <w:r w:rsidRPr="000F5A8F">
        <w:rPr>
          <w:color w:val="000000"/>
        </w:rPr>
        <w:t xml:space="preserve">настоящего Договора, если Покупатель не воспользовался правами, установленными п. </w:t>
      </w:r>
      <w:r w:rsidRPr="000F5A8F">
        <w:rPr>
          <w:color w:val="000000"/>
        </w:rPr>
        <w:lastRenderedPageBreak/>
        <w:t>2.5.1</w:t>
      </w:r>
      <w:r w:rsidR="00054C70">
        <w:rPr>
          <w:color w:val="000000"/>
        </w:rPr>
        <w:t>.</w:t>
      </w:r>
      <w:r w:rsidRPr="000F5A8F">
        <w:rPr>
          <w:color w:val="000000"/>
        </w:rPr>
        <w:t>,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0F5A8F" w:rsidRPr="000F5A8F" w:rsidRDefault="000F5A8F" w:rsidP="000F5A8F">
      <w:pPr>
        <w:shd w:val="clear" w:color="auto" w:fill="FFFFFF"/>
        <w:tabs>
          <w:tab w:val="left" w:pos="965"/>
        </w:tabs>
        <w:contextualSpacing/>
        <w:jc w:val="both"/>
      </w:pPr>
      <w:r w:rsidRPr="000F5A8F">
        <w:rPr>
          <w:color w:val="000000"/>
        </w:rPr>
        <w:t>5.6. В случае если предусмотрено соответствующей Заявкой, Товар должен поставляться комплектом.</w:t>
      </w:r>
    </w:p>
    <w:p w:rsidR="000F5A8F" w:rsidRPr="000F5A8F" w:rsidRDefault="000F5A8F" w:rsidP="000F5A8F">
      <w:pPr>
        <w:shd w:val="clear" w:color="auto" w:fill="FFFFFF"/>
        <w:contextualSpacing/>
        <w:jc w:val="both"/>
      </w:pPr>
      <w:r w:rsidRPr="000F5A8F">
        <w:rPr>
          <w:color w:val="000000"/>
        </w:rPr>
        <w:t>В Заявке должно быть определено, что считается комплектом для конкретного Товара. Товар, не соответствующий описанию, данному в Заявке, считается некомплектным.</w:t>
      </w:r>
    </w:p>
    <w:p w:rsidR="000F5A8F" w:rsidRPr="000F5A8F" w:rsidRDefault="000F5A8F" w:rsidP="000F5A8F">
      <w:pPr>
        <w:shd w:val="clear" w:color="auto" w:fill="FFFFFF"/>
        <w:contextualSpacing/>
        <w:jc w:val="both"/>
      </w:pPr>
      <w:r w:rsidRPr="000F5A8F">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стоимость расходов за хранение Стороны установили в размере 0,1% от стоимости некомплектного Товара, за каждый день хранения такого Товара Покупателем, либо возвращен Поставщику за его счет. Выбор из двух указанных вариантов действия является правом Покупателя.</w:t>
      </w:r>
    </w:p>
    <w:p w:rsidR="000F5A8F" w:rsidRPr="000F5A8F" w:rsidRDefault="000F5A8F" w:rsidP="000F5A8F">
      <w:pPr>
        <w:shd w:val="clear" w:color="auto" w:fill="FFFFFF"/>
        <w:tabs>
          <w:tab w:val="left" w:pos="965"/>
        </w:tabs>
        <w:contextualSpacing/>
        <w:jc w:val="both"/>
      </w:pPr>
      <w:r w:rsidRPr="000F5A8F">
        <w:rPr>
          <w:color w:val="000000"/>
        </w:rPr>
        <w:t>5.7. В случае если предусмотрено в соответствующей Заявкой, Товар должен поставляться в собранном виде.</w:t>
      </w:r>
    </w:p>
    <w:p w:rsidR="000F5A8F" w:rsidRPr="000F5A8F" w:rsidRDefault="000F5A8F" w:rsidP="000F5A8F">
      <w:pPr>
        <w:shd w:val="clear" w:color="auto" w:fill="FFFFFF"/>
        <w:contextualSpacing/>
        <w:jc w:val="both"/>
        <w:rPr>
          <w:color w:val="000000"/>
        </w:rPr>
      </w:pPr>
      <w:r w:rsidRPr="000F5A8F">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стоимость хранения Товара устанавливается в размере 0,1% от стоимости несобранного Товара, за каждый день хранения такого Товара Покупателем.</w:t>
      </w:r>
    </w:p>
    <w:p w:rsidR="000F5A8F" w:rsidRPr="000F5A8F" w:rsidRDefault="000F5A8F" w:rsidP="000F5A8F">
      <w:pPr>
        <w:contextualSpacing/>
        <w:jc w:val="both"/>
      </w:pPr>
    </w:p>
    <w:p w:rsidR="000F5A8F" w:rsidRPr="000F5A8F" w:rsidRDefault="000F5A8F" w:rsidP="000F5A8F">
      <w:pPr>
        <w:widowControl w:val="0"/>
        <w:ind w:firstLine="709"/>
        <w:contextualSpacing/>
        <w:jc w:val="center"/>
        <w:outlineLvl w:val="0"/>
        <w:rPr>
          <w:b/>
        </w:rPr>
      </w:pPr>
      <w:r w:rsidRPr="000F5A8F">
        <w:rPr>
          <w:b/>
        </w:rPr>
        <w:t>6. Гарантийные обязательства</w:t>
      </w:r>
    </w:p>
    <w:p w:rsidR="000F5A8F" w:rsidRPr="000F5A8F" w:rsidRDefault="000F5A8F" w:rsidP="000F5A8F">
      <w:pPr>
        <w:contextualSpacing/>
        <w:jc w:val="both"/>
        <w:outlineLvl w:val="1"/>
      </w:pPr>
      <w:r w:rsidRPr="000F5A8F">
        <w:t xml:space="preserve">6.1. Поставщик устанавливает на переданный по настоящему Договору </w:t>
      </w:r>
      <w:r w:rsidRPr="00054C70">
        <w:t xml:space="preserve">Товар </w:t>
      </w:r>
      <w:r w:rsidR="00B50F36" w:rsidRPr="00054C70">
        <w:t xml:space="preserve">гарантийный срок, указанный заводом-производителем в сопроводительных документах, если иной срок гарантии и условия её действия не указаны в Приложениях. В Приложениях </w:t>
      </w:r>
      <w:r w:rsidRPr="00054C70">
        <w:t>может быть</w:t>
      </w:r>
      <w:r w:rsidRPr="000F5A8F">
        <w:t xml:space="preserve">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0F5A8F" w:rsidRPr="000F5A8F" w:rsidRDefault="000F5A8F" w:rsidP="000F5A8F">
      <w:pPr>
        <w:contextualSpacing/>
        <w:jc w:val="both"/>
        <w:outlineLvl w:val="1"/>
      </w:pPr>
      <w:r w:rsidRPr="000F5A8F">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0F5A8F" w:rsidRPr="000F5A8F" w:rsidRDefault="000F5A8F" w:rsidP="000F5A8F">
      <w:pPr>
        <w:contextualSpacing/>
        <w:jc w:val="both"/>
        <w:outlineLvl w:val="1"/>
      </w:pPr>
      <w:r w:rsidRPr="000F5A8F">
        <w:rPr>
          <w:bCs/>
        </w:rPr>
        <w:t xml:space="preserve">6.3. В случае если в течение гарантийного срока будут выявлены недостатки Товара или иное несоответствие </w:t>
      </w:r>
      <w:r w:rsidRPr="000F5A8F">
        <w:t xml:space="preserve">качества Товара условиям настоящего Договора и Заявки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0F5A8F" w:rsidRPr="000F5A8F" w:rsidRDefault="000F5A8F" w:rsidP="000F5A8F">
      <w:pPr>
        <w:widowControl w:val="0"/>
        <w:contextualSpacing/>
        <w:jc w:val="both"/>
        <w:outlineLvl w:val="1"/>
      </w:pPr>
      <w:r w:rsidRPr="000F5A8F">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0F5A8F" w:rsidRPr="000F5A8F" w:rsidRDefault="000F5A8F" w:rsidP="000F5A8F">
      <w:pPr>
        <w:contextualSpacing/>
        <w:jc w:val="both"/>
        <w:outlineLvl w:val="1"/>
      </w:pPr>
      <w:r w:rsidRPr="000F5A8F">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0F5A8F" w:rsidRPr="000F5A8F" w:rsidRDefault="000F5A8F" w:rsidP="000F5A8F">
      <w:pPr>
        <w:contextualSpacing/>
        <w:jc w:val="both"/>
        <w:outlineLvl w:val="1"/>
      </w:pPr>
      <w:r w:rsidRPr="000F5A8F">
        <w:lastRenderedPageBreak/>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0F5A8F" w:rsidRPr="000F5A8F" w:rsidRDefault="000F5A8F" w:rsidP="000F5A8F">
      <w:pPr>
        <w:contextualSpacing/>
        <w:jc w:val="both"/>
        <w:outlineLvl w:val="1"/>
      </w:pPr>
      <w:r w:rsidRPr="000F5A8F">
        <w:t>6.7. В случае неприбытия представителя Поставщика в течение 5 дней с даты получения соответствующего уведомления, Покупателем составляется односторонний Акт о недостатках Товара, один экземпляр которого направляется Поставщику.</w:t>
      </w:r>
    </w:p>
    <w:p w:rsidR="000F5A8F" w:rsidRPr="000F5A8F" w:rsidRDefault="000F5A8F" w:rsidP="000F5A8F">
      <w:pPr>
        <w:contextualSpacing/>
        <w:jc w:val="both"/>
        <w:outlineLvl w:val="1"/>
      </w:pPr>
      <w:r w:rsidRPr="000F5A8F">
        <w:t xml:space="preserve">6.8. В случае выявления недостатков Товара или несоответствия качества Товара условиям Договора и Заявки к нему, подтвержденного Актом о недостатках Товара, указанным в п. 6.3 настоящего Договора, Поставщик в согласованные с Покупателем сроки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0F5A8F" w:rsidRPr="000F5A8F" w:rsidRDefault="000F5A8F" w:rsidP="000F5A8F">
      <w:pPr>
        <w:contextualSpacing/>
        <w:jc w:val="both"/>
        <w:outlineLvl w:val="1"/>
        <w:rPr>
          <w:color w:val="000000"/>
        </w:rPr>
      </w:pPr>
      <w:r w:rsidRPr="000F5A8F">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0F5A8F" w:rsidRPr="000F5A8F" w:rsidRDefault="000F5A8F" w:rsidP="000F5A8F">
      <w:pPr>
        <w:contextualSpacing/>
        <w:jc w:val="both"/>
        <w:rPr>
          <w:color w:val="000000"/>
        </w:rPr>
      </w:pPr>
    </w:p>
    <w:p w:rsidR="000F5A8F" w:rsidRPr="000F5A8F" w:rsidRDefault="000F5A8F" w:rsidP="000F5A8F">
      <w:pPr>
        <w:contextualSpacing/>
        <w:jc w:val="center"/>
        <w:outlineLvl w:val="0"/>
        <w:rPr>
          <w:b/>
        </w:rPr>
      </w:pPr>
      <w:r w:rsidRPr="000F5A8F">
        <w:rPr>
          <w:b/>
        </w:rPr>
        <w:t>7. Конфиденциальность</w:t>
      </w:r>
    </w:p>
    <w:p w:rsidR="000F5A8F" w:rsidRPr="000F5A8F" w:rsidRDefault="000F5A8F" w:rsidP="000F5A8F">
      <w:pPr>
        <w:contextualSpacing/>
        <w:jc w:val="both"/>
        <w:outlineLvl w:val="1"/>
      </w:pPr>
      <w:r w:rsidRPr="000F5A8F">
        <w:t>7.1. Любая производственная, финансово-экономическая и иная информация, полученная каждой Стороной от другой Стороны в связи с Договором</w:t>
      </w:r>
      <w:r w:rsidRPr="000F5A8F">
        <w:rPr>
          <w:color w:val="000000"/>
        </w:rPr>
        <w:t>, в том числе в связи с его заключением и исполнением</w:t>
      </w:r>
      <w:r w:rsidRPr="000F5A8F">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0F5A8F" w:rsidRPr="000F5A8F" w:rsidRDefault="000F5A8F" w:rsidP="000F5A8F">
      <w:pPr>
        <w:contextualSpacing/>
        <w:jc w:val="both"/>
        <w:outlineLvl w:val="1"/>
        <w:rPr>
          <w:color w:val="000000"/>
        </w:rPr>
      </w:pPr>
      <w:r w:rsidRPr="000F5A8F">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0F5A8F" w:rsidRPr="000F5A8F" w:rsidRDefault="000F5A8F" w:rsidP="000F5A8F">
      <w:pPr>
        <w:contextualSpacing/>
        <w:jc w:val="both"/>
        <w:outlineLvl w:val="1"/>
        <w:rPr>
          <w:color w:val="000000"/>
        </w:rPr>
      </w:pPr>
      <w:r w:rsidRPr="000F5A8F">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0F5A8F" w:rsidRPr="000F5A8F" w:rsidRDefault="000F5A8F" w:rsidP="000F5A8F">
      <w:pPr>
        <w:contextualSpacing/>
        <w:jc w:val="both"/>
        <w:outlineLvl w:val="1"/>
      </w:pPr>
      <w:r w:rsidRPr="000F5A8F">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0F5A8F" w:rsidRPr="000F5A8F" w:rsidRDefault="000F5A8F" w:rsidP="000F5A8F">
      <w:pPr>
        <w:contextualSpacing/>
        <w:jc w:val="both"/>
        <w:outlineLvl w:val="1"/>
      </w:pPr>
      <w:r w:rsidRPr="000F5A8F">
        <w:t>- незамедлительно уведомить другую Сторону о получении такого требования,</w:t>
      </w:r>
    </w:p>
    <w:p w:rsidR="000F5A8F" w:rsidRPr="000F5A8F" w:rsidRDefault="000F5A8F" w:rsidP="000F5A8F">
      <w:pPr>
        <w:contextualSpacing/>
        <w:jc w:val="both"/>
        <w:outlineLvl w:val="1"/>
      </w:pPr>
      <w:r w:rsidRPr="000F5A8F">
        <w:t>- предоставить указанным органам или лицам минимально необходимый/требуемый объем Информации,</w:t>
      </w:r>
    </w:p>
    <w:p w:rsidR="000F5A8F" w:rsidRPr="000F5A8F" w:rsidRDefault="000F5A8F" w:rsidP="000F5A8F">
      <w:pPr>
        <w:contextualSpacing/>
        <w:jc w:val="both"/>
        <w:outlineLvl w:val="1"/>
      </w:pPr>
      <w:r w:rsidRPr="000F5A8F">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0F5A8F" w:rsidRPr="000F5A8F" w:rsidRDefault="000F5A8F" w:rsidP="000F5A8F">
      <w:pPr>
        <w:contextualSpacing/>
        <w:jc w:val="both"/>
        <w:outlineLvl w:val="1"/>
        <w:rPr>
          <w:color w:val="000000"/>
        </w:rPr>
      </w:pPr>
      <w:r w:rsidRPr="000F5A8F">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0F5A8F" w:rsidRPr="000F5A8F" w:rsidRDefault="000F5A8F" w:rsidP="000F5A8F">
      <w:pPr>
        <w:contextualSpacing/>
        <w:jc w:val="both"/>
        <w:outlineLvl w:val="1"/>
        <w:rPr>
          <w:color w:val="000000"/>
        </w:rPr>
      </w:pPr>
      <w:r w:rsidRPr="000F5A8F">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0F5A8F" w:rsidRPr="000F5A8F" w:rsidRDefault="000F5A8F" w:rsidP="000F5A8F">
      <w:pPr>
        <w:contextualSpacing/>
        <w:jc w:val="both"/>
        <w:outlineLvl w:val="1"/>
        <w:rPr>
          <w:color w:val="000000"/>
        </w:rPr>
      </w:pPr>
      <w:r w:rsidRPr="000F5A8F">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0F5A8F" w:rsidRPr="000F5A8F" w:rsidRDefault="000F5A8F" w:rsidP="000F5A8F">
      <w:pPr>
        <w:contextualSpacing/>
        <w:jc w:val="both"/>
        <w:outlineLvl w:val="1"/>
        <w:rPr>
          <w:color w:val="000000"/>
        </w:rPr>
      </w:pPr>
      <w:r w:rsidRPr="000F5A8F">
        <w:rPr>
          <w:color w:val="000000"/>
        </w:rPr>
        <w:lastRenderedPageBreak/>
        <w:t>7.8. В случае разглашения Информации Сторона, допустившая ее разглашение, обязана немедленно уведомить о таком факте другую Сторону в течение</w:t>
      </w:r>
      <w:r w:rsidRPr="000F5A8F">
        <w:t xml:space="preserve"> 1 (одного) рабочего дня со дня разглашения Информации.</w:t>
      </w:r>
    </w:p>
    <w:p w:rsidR="000F5A8F" w:rsidRPr="000F5A8F" w:rsidRDefault="000F5A8F" w:rsidP="000F5A8F">
      <w:pPr>
        <w:pStyle w:val="a8"/>
        <w:spacing w:after="0"/>
        <w:contextualSpacing/>
        <w:jc w:val="both"/>
        <w:outlineLvl w:val="1"/>
        <w:rPr>
          <w:color w:val="000000"/>
        </w:rPr>
      </w:pPr>
      <w:r w:rsidRPr="000F5A8F">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0F5A8F" w:rsidRPr="000F5A8F" w:rsidRDefault="000F5A8F" w:rsidP="000F5A8F">
      <w:pPr>
        <w:pStyle w:val="a8"/>
        <w:spacing w:after="0"/>
        <w:contextualSpacing/>
        <w:jc w:val="both"/>
        <w:outlineLvl w:val="1"/>
        <w:rPr>
          <w:color w:val="000000"/>
        </w:rPr>
      </w:pPr>
      <w:r w:rsidRPr="000F5A8F">
        <w:rPr>
          <w:color w:val="000000"/>
        </w:rPr>
        <w:t>7.10. В случае реорганизации одной из Сторон условия охраны конфиденциальности Информации определяются ее правопреемниками.</w:t>
      </w:r>
    </w:p>
    <w:p w:rsidR="000F5A8F" w:rsidRPr="000F5A8F" w:rsidRDefault="000F5A8F" w:rsidP="000F5A8F">
      <w:pPr>
        <w:pStyle w:val="a8"/>
        <w:spacing w:after="0"/>
        <w:contextualSpacing/>
        <w:jc w:val="both"/>
        <w:outlineLvl w:val="1"/>
        <w:rPr>
          <w:color w:val="000000"/>
        </w:rPr>
      </w:pPr>
      <w:r w:rsidRPr="000F5A8F">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0F5A8F" w:rsidRPr="000F5A8F" w:rsidRDefault="000F5A8F" w:rsidP="000F5A8F">
      <w:pPr>
        <w:pStyle w:val="a8"/>
        <w:spacing w:after="0"/>
        <w:contextualSpacing/>
        <w:jc w:val="both"/>
        <w:outlineLvl w:val="1"/>
        <w:rPr>
          <w:color w:val="000000"/>
        </w:rPr>
      </w:pPr>
      <w:r w:rsidRPr="000F5A8F">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0F5A8F" w:rsidRPr="000F5A8F" w:rsidRDefault="000F5A8F" w:rsidP="000F5A8F">
      <w:pPr>
        <w:pStyle w:val="a8"/>
        <w:spacing w:after="0"/>
        <w:contextualSpacing/>
        <w:jc w:val="both"/>
        <w:rPr>
          <w:color w:val="000000"/>
        </w:rPr>
      </w:pPr>
    </w:p>
    <w:p w:rsidR="000F5A8F" w:rsidRPr="000F5A8F" w:rsidRDefault="000F5A8F" w:rsidP="000F5A8F">
      <w:pPr>
        <w:contextualSpacing/>
        <w:jc w:val="center"/>
        <w:outlineLvl w:val="0"/>
        <w:rPr>
          <w:b/>
        </w:rPr>
      </w:pPr>
      <w:r w:rsidRPr="000F5A8F">
        <w:rPr>
          <w:b/>
        </w:rPr>
        <w:t xml:space="preserve">8. Ответственность Сторон. Гарантии и заверения. </w:t>
      </w:r>
    </w:p>
    <w:p w:rsidR="000F5A8F" w:rsidRPr="000F5A8F" w:rsidRDefault="000F5A8F" w:rsidP="000F5A8F">
      <w:pPr>
        <w:contextualSpacing/>
        <w:jc w:val="both"/>
        <w:outlineLvl w:val="1"/>
      </w:pPr>
      <w:r w:rsidRPr="000F5A8F">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0F5A8F" w:rsidRPr="000F5A8F" w:rsidRDefault="000F5A8F" w:rsidP="000F5A8F">
      <w:pPr>
        <w:contextualSpacing/>
        <w:jc w:val="both"/>
        <w:outlineLvl w:val="1"/>
      </w:pPr>
      <w:r w:rsidRPr="000F5A8F">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w:t>
      </w:r>
    </w:p>
    <w:p w:rsidR="000F5A8F" w:rsidRPr="000F5A8F" w:rsidRDefault="000F5A8F" w:rsidP="000F5A8F">
      <w:pPr>
        <w:contextualSpacing/>
        <w:jc w:val="both"/>
        <w:outlineLvl w:val="1"/>
      </w:pPr>
      <w:r w:rsidRPr="000F5A8F">
        <w:t xml:space="preserve">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w:t>
      </w:r>
    </w:p>
    <w:p w:rsidR="000F5A8F" w:rsidRPr="000F5A8F" w:rsidRDefault="000F5A8F" w:rsidP="000F5A8F">
      <w:pPr>
        <w:contextualSpacing/>
        <w:jc w:val="both"/>
        <w:outlineLvl w:val="1"/>
      </w:pPr>
      <w:r w:rsidRPr="000F5A8F">
        <w:t xml:space="preserve">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w:t>
      </w:r>
      <w:r w:rsidRPr="000F5A8F">
        <w:rPr>
          <w:color w:val="000000"/>
        </w:rPr>
        <w:t>по ремонту</w:t>
      </w:r>
      <w:r w:rsidRPr="000F5A8F">
        <w:t xml:space="preserve"> Товара несет Поставщик.</w:t>
      </w:r>
    </w:p>
    <w:p w:rsidR="000F5A8F" w:rsidRPr="000F5A8F" w:rsidRDefault="000F5A8F" w:rsidP="000F5A8F">
      <w:pPr>
        <w:contextualSpacing/>
        <w:jc w:val="both"/>
        <w:outlineLvl w:val="1"/>
      </w:pPr>
      <w:r w:rsidRPr="000F5A8F">
        <w:t>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2003 г.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2003 г. № 45.</w:t>
      </w:r>
      <w:r w:rsidRPr="000F5A8F">
        <w:rPr>
          <w:i/>
        </w:rPr>
        <w:t xml:space="preserve"> </w:t>
      </w:r>
    </w:p>
    <w:p w:rsidR="000F5A8F" w:rsidRPr="000F5A8F" w:rsidRDefault="000F5A8F" w:rsidP="000F5A8F">
      <w:pPr>
        <w:contextualSpacing/>
        <w:jc w:val="both"/>
        <w:outlineLvl w:val="1"/>
      </w:pPr>
      <w:r w:rsidRPr="000F5A8F">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0F5A8F" w:rsidRPr="000F5A8F" w:rsidRDefault="000F5A8F" w:rsidP="000F5A8F">
      <w:pPr>
        <w:contextualSpacing/>
        <w:jc w:val="both"/>
        <w:outlineLvl w:val="1"/>
      </w:pPr>
      <w:r w:rsidRPr="000F5A8F">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w:t>
      </w:r>
      <w:r w:rsidRPr="000F5A8F">
        <w:lastRenderedPageBreak/>
        <w:t xml:space="preserve">письменного согласия с отказом Поставщика от исполнения обязательств по поставке Товара по Договору/соответствующему Приложению. </w:t>
      </w:r>
    </w:p>
    <w:p w:rsidR="000F5A8F" w:rsidRPr="000F5A8F" w:rsidRDefault="000F5A8F" w:rsidP="000F5A8F">
      <w:pPr>
        <w:contextualSpacing/>
        <w:jc w:val="both"/>
        <w:outlineLvl w:val="1"/>
      </w:pPr>
      <w:r w:rsidRPr="000F5A8F">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0F5A8F" w:rsidRPr="000F5A8F" w:rsidRDefault="000F5A8F" w:rsidP="000F5A8F">
      <w:pPr>
        <w:contextualSpacing/>
        <w:jc w:val="both"/>
        <w:outlineLvl w:val="1"/>
      </w:pPr>
      <w:r w:rsidRPr="000F5A8F">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0F5A8F" w:rsidRPr="000F5A8F" w:rsidRDefault="000F5A8F" w:rsidP="000F5A8F">
      <w:pPr>
        <w:contextualSpacing/>
        <w:jc w:val="both"/>
        <w:outlineLvl w:val="1"/>
      </w:pPr>
      <w:r w:rsidRPr="000F5A8F">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0F5A8F" w:rsidRPr="000F5A8F" w:rsidRDefault="000F5A8F" w:rsidP="000F5A8F">
      <w:pPr>
        <w:contextualSpacing/>
        <w:jc w:val="both"/>
        <w:outlineLvl w:val="1"/>
      </w:pPr>
      <w:r w:rsidRPr="000F5A8F">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0F5A8F" w:rsidRPr="000F5A8F" w:rsidRDefault="000F5A8F" w:rsidP="000F5A8F">
      <w:pPr>
        <w:contextualSpacing/>
        <w:jc w:val="both"/>
        <w:outlineLvl w:val="1"/>
      </w:pPr>
      <w:r w:rsidRPr="000F5A8F">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0F5A8F" w:rsidRPr="000F5A8F" w:rsidRDefault="000F5A8F" w:rsidP="000F5A8F">
      <w:pPr>
        <w:widowControl w:val="0"/>
        <w:contextualSpacing/>
        <w:jc w:val="both"/>
        <w:outlineLvl w:val="1"/>
      </w:pPr>
      <w:r w:rsidRPr="000F5A8F">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rsidR="000F5A8F" w:rsidRPr="000F5A8F" w:rsidRDefault="000F5A8F" w:rsidP="000F5A8F">
      <w:pPr>
        <w:widowControl w:val="0"/>
        <w:contextualSpacing/>
        <w:jc w:val="both"/>
        <w:outlineLvl w:val="1"/>
      </w:pPr>
      <w:r w:rsidRPr="000F5A8F">
        <w:t>8.11. В соответствии со ст. 410 ГК РФ, в случае нарушения Поставщиком обязательств по Договору, Покупатель вправе в одностороннем порядке зачесть неустойку, пеню, штраф и т.д. за нарушение обязательств из суммы, подлежащей уплате за Товар.</w:t>
      </w:r>
    </w:p>
    <w:p w:rsidR="000F5A8F" w:rsidRPr="000F5A8F" w:rsidRDefault="000F5A8F" w:rsidP="000F5A8F">
      <w:pPr>
        <w:contextualSpacing/>
        <w:jc w:val="both"/>
        <w:outlineLvl w:val="1"/>
      </w:pPr>
      <w:r w:rsidRPr="000F5A8F">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0F5A8F" w:rsidRPr="000F5A8F" w:rsidRDefault="000F5A8F" w:rsidP="000F5A8F">
      <w:pPr>
        <w:widowControl w:val="0"/>
        <w:contextualSpacing/>
        <w:jc w:val="both"/>
        <w:outlineLvl w:val="1"/>
        <w:rPr>
          <w:bCs/>
        </w:rPr>
      </w:pPr>
      <w:r w:rsidRPr="000F5A8F">
        <w:rPr>
          <w:bCs/>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0F5A8F" w:rsidRPr="000F5A8F" w:rsidRDefault="000F5A8F" w:rsidP="000F5A8F">
      <w:pPr>
        <w:contextualSpacing/>
        <w:jc w:val="both"/>
        <w:outlineLvl w:val="1"/>
      </w:pPr>
      <w:r w:rsidRPr="000F5A8F">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0F5A8F" w:rsidRPr="000F5A8F" w:rsidRDefault="000F5A8F" w:rsidP="000F5A8F">
      <w:pPr>
        <w:contextualSpacing/>
        <w:jc w:val="both"/>
        <w:outlineLvl w:val="1"/>
      </w:pPr>
      <w:r w:rsidRPr="000F5A8F">
        <w:t>8.15. Поставщик гарантирует, что:</w:t>
      </w:r>
    </w:p>
    <w:p w:rsidR="000F5A8F" w:rsidRPr="000F5A8F" w:rsidRDefault="000F5A8F" w:rsidP="000F5A8F">
      <w:pPr>
        <w:pStyle w:val="ConsPlusNormal"/>
        <w:ind w:firstLine="539"/>
        <w:jc w:val="both"/>
        <w:rPr>
          <w:rFonts w:ascii="Times New Roman" w:hAnsi="Times New Roman" w:cs="Times New Roman"/>
          <w:sz w:val="24"/>
          <w:szCs w:val="24"/>
        </w:rPr>
      </w:pPr>
      <w:r w:rsidRPr="000F5A8F">
        <w:rPr>
          <w:rFonts w:ascii="Times New Roman" w:hAnsi="Times New Roman" w:cs="Times New Roman"/>
          <w:sz w:val="24"/>
          <w:szCs w:val="24"/>
        </w:rPr>
        <w:t>- Юридическое лицо зарегистрировано в ЕГРЮЛ надлежащим образом;</w:t>
      </w:r>
    </w:p>
    <w:p w:rsidR="000F5A8F" w:rsidRPr="000F5A8F" w:rsidRDefault="000F5A8F" w:rsidP="000F5A8F">
      <w:pPr>
        <w:pStyle w:val="ConsPlusNormal"/>
        <w:ind w:firstLine="539"/>
        <w:jc w:val="both"/>
        <w:rPr>
          <w:rFonts w:ascii="Times New Roman" w:hAnsi="Times New Roman" w:cs="Times New Roman"/>
          <w:sz w:val="24"/>
          <w:szCs w:val="24"/>
        </w:rPr>
      </w:pPr>
      <w:r w:rsidRPr="000F5A8F">
        <w:rPr>
          <w:rFonts w:ascii="Times New Roman" w:hAnsi="Times New Roman" w:cs="Times New Roman"/>
          <w:sz w:val="24"/>
          <w:szCs w:val="24"/>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0F5A8F" w:rsidRPr="000F5A8F" w:rsidRDefault="000F5A8F" w:rsidP="000F5A8F">
      <w:pPr>
        <w:pStyle w:val="ConsPlusNormal"/>
        <w:ind w:firstLine="539"/>
        <w:jc w:val="both"/>
        <w:rPr>
          <w:rFonts w:ascii="Times New Roman" w:hAnsi="Times New Roman" w:cs="Times New Roman"/>
          <w:sz w:val="24"/>
          <w:szCs w:val="24"/>
        </w:rPr>
      </w:pPr>
      <w:r w:rsidRPr="000F5A8F">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w:t>
      </w:r>
    </w:p>
    <w:p w:rsidR="000F5A8F" w:rsidRPr="000F5A8F" w:rsidRDefault="000F5A8F" w:rsidP="000F5A8F">
      <w:pPr>
        <w:pStyle w:val="ConsPlusNormal"/>
        <w:ind w:firstLine="539"/>
        <w:jc w:val="both"/>
        <w:rPr>
          <w:rFonts w:ascii="Times New Roman" w:hAnsi="Times New Roman" w:cs="Times New Roman"/>
          <w:sz w:val="24"/>
          <w:szCs w:val="24"/>
        </w:rPr>
      </w:pPr>
      <w:r w:rsidRPr="000F5A8F">
        <w:rPr>
          <w:rFonts w:ascii="Times New Roman" w:hAnsi="Times New Roman" w:cs="Times New Roman"/>
          <w:sz w:val="24"/>
          <w:szCs w:val="24"/>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0F5A8F" w:rsidRPr="000F5A8F" w:rsidRDefault="000F5A8F" w:rsidP="000F5A8F">
      <w:pPr>
        <w:pStyle w:val="ConsPlusNormal"/>
        <w:ind w:firstLine="539"/>
        <w:jc w:val="both"/>
        <w:rPr>
          <w:rFonts w:ascii="Times New Roman" w:hAnsi="Times New Roman" w:cs="Times New Roman"/>
          <w:sz w:val="24"/>
          <w:szCs w:val="24"/>
        </w:rPr>
      </w:pPr>
      <w:r w:rsidRPr="000F5A8F">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0F5A8F" w:rsidRPr="000F5A8F" w:rsidRDefault="000F5A8F" w:rsidP="000F5A8F">
      <w:pPr>
        <w:pStyle w:val="ConsPlusNormal"/>
        <w:ind w:firstLine="539"/>
        <w:jc w:val="both"/>
        <w:rPr>
          <w:rFonts w:ascii="Times New Roman" w:hAnsi="Times New Roman" w:cs="Times New Roman"/>
          <w:sz w:val="24"/>
          <w:szCs w:val="24"/>
        </w:rPr>
      </w:pPr>
      <w:r w:rsidRPr="000F5A8F">
        <w:rPr>
          <w:rFonts w:ascii="Times New Roman" w:hAnsi="Times New Roman" w:cs="Times New Roman"/>
          <w:sz w:val="24"/>
          <w:szCs w:val="24"/>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0F5A8F" w:rsidRPr="000F5A8F" w:rsidRDefault="000F5A8F" w:rsidP="000F5A8F">
      <w:pPr>
        <w:pStyle w:val="ConsPlusNormal"/>
        <w:ind w:firstLine="539"/>
        <w:jc w:val="both"/>
        <w:rPr>
          <w:rFonts w:ascii="Times New Roman" w:hAnsi="Times New Roman" w:cs="Times New Roman"/>
          <w:sz w:val="24"/>
          <w:szCs w:val="24"/>
        </w:rPr>
      </w:pPr>
      <w:r w:rsidRPr="000F5A8F">
        <w:rPr>
          <w:rFonts w:ascii="Times New Roman" w:hAnsi="Times New Roman" w:cs="Times New Roman"/>
          <w:sz w:val="24"/>
          <w:szCs w:val="24"/>
        </w:rPr>
        <w:lastRenderedPageBreak/>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0F5A8F" w:rsidRPr="000F5A8F" w:rsidRDefault="000F5A8F" w:rsidP="000F5A8F">
      <w:pPr>
        <w:pStyle w:val="ConsPlusNormal"/>
        <w:ind w:firstLine="539"/>
        <w:jc w:val="both"/>
        <w:rPr>
          <w:rFonts w:ascii="Times New Roman" w:hAnsi="Times New Roman" w:cs="Times New Roman"/>
          <w:sz w:val="24"/>
          <w:szCs w:val="24"/>
        </w:rPr>
      </w:pPr>
      <w:r w:rsidRPr="000F5A8F">
        <w:rPr>
          <w:rFonts w:ascii="Times New Roman" w:hAnsi="Times New Roman" w:cs="Times New Roman"/>
          <w:sz w:val="24"/>
          <w:szCs w:val="24"/>
        </w:rPr>
        <w:t>- своевременно и в полном объеме уплачивает налоги, сборы и страховые взносы;</w:t>
      </w:r>
    </w:p>
    <w:p w:rsidR="000F5A8F" w:rsidRPr="000F5A8F" w:rsidRDefault="000F5A8F" w:rsidP="000F5A8F">
      <w:pPr>
        <w:pStyle w:val="ConsPlusNormal"/>
        <w:ind w:firstLine="539"/>
        <w:jc w:val="both"/>
        <w:rPr>
          <w:rFonts w:ascii="Times New Roman" w:hAnsi="Times New Roman" w:cs="Times New Roman"/>
          <w:sz w:val="24"/>
          <w:szCs w:val="24"/>
        </w:rPr>
      </w:pPr>
      <w:r w:rsidRPr="000F5A8F">
        <w:rPr>
          <w:rFonts w:ascii="Times New Roman" w:hAnsi="Times New Roman" w:cs="Times New Roman"/>
          <w:sz w:val="24"/>
          <w:szCs w:val="24"/>
        </w:rPr>
        <w:t>- отражает в налоговой отчетности по НДС все суммы НДС, предъявленные Покупателю;</w:t>
      </w:r>
    </w:p>
    <w:p w:rsidR="000F5A8F" w:rsidRPr="000F5A8F" w:rsidRDefault="000F5A8F" w:rsidP="000F5A8F">
      <w:pPr>
        <w:pStyle w:val="ConsPlusNormal"/>
        <w:ind w:firstLine="539"/>
        <w:jc w:val="both"/>
        <w:rPr>
          <w:rFonts w:ascii="Times New Roman" w:hAnsi="Times New Roman" w:cs="Times New Roman"/>
          <w:sz w:val="24"/>
          <w:szCs w:val="24"/>
        </w:rPr>
      </w:pPr>
      <w:r w:rsidRPr="000F5A8F">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rsidR="000F5A8F" w:rsidRPr="000F5A8F" w:rsidRDefault="000F5A8F" w:rsidP="000F5A8F">
      <w:pPr>
        <w:pStyle w:val="ConsPlusNormal"/>
        <w:ind w:firstLine="539"/>
        <w:jc w:val="both"/>
        <w:rPr>
          <w:rFonts w:ascii="Times New Roman" w:hAnsi="Times New Roman" w:cs="Times New Roman"/>
          <w:sz w:val="24"/>
          <w:szCs w:val="24"/>
        </w:rPr>
      </w:pPr>
      <w:r w:rsidRPr="000F5A8F">
        <w:rPr>
          <w:rFonts w:ascii="Times New Roman" w:hAnsi="Times New Roman" w:cs="Times New Roman"/>
          <w:sz w:val="24"/>
          <w:szCs w:val="24"/>
        </w:rPr>
        <w:t>- в случае закупки Товара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p>
    <w:p w:rsidR="000F5A8F" w:rsidRPr="000F5A8F" w:rsidRDefault="000F5A8F" w:rsidP="000F5A8F">
      <w:pPr>
        <w:pStyle w:val="ConsPlusNormal"/>
        <w:ind w:firstLine="539"/>
        <w:jc w:val="both"/>
        <w:rPr>
          <w:rFonts w:ascii="Times New Roman" w:hAnsi="Times New Roman" w:cs="Times New Roman"/>
          <w:sz w:val="24"/>
          <w:szCs w:val="24"/>
        </w:rPr>
      </w:pPr>
      <w:bookmarkStart w:id="1" w:name="P140"/>
      <w:bookmarkEnd w:id="1"/>
      <w:r w:rsidRPr="000F5A8F">
        <w:rPr>
          <w:rFonts w:ascii="Times New Roman" w:hAnsi="Times New Roman" w:cs="Times New Roman"/>
          <w:sz w:val="24"/>
          <w:szCs w:val="24"/>
        </w:rPr>
        <w:t xml:space="preserve">8.16. Поставщик, в соответствии со </w:t>
      </w:r>
      <w:hyperlink r:id="rId8" w:history="1">
        <w:r w:rsidRPr="000F5A8F">
          <w:rPr>
            <w:rFonts w:ascii="Times New Roman" w:hAnsi="Times New Roman" w:cs="Times New Roman"/>
            <w:sz w:val="24"/>
            <w:szCs w:val="24"/>
          </w:rPr>
          <w:t>ст. 406.1</w:t>
        </w:r>
      </w:hyperlink>
      <w:r w:rsidRPr="000F5A8F">
        <w:rPr>
          <w:rFonts w:ascii="Times New Roman" w:hAnsi="Times New Roman" w:cs="Times New Roman"/>
          <w:sz w:val="24"/>
          <w:szCs w:val="24"/>
        </w:rPr>
        <w:t xml:space="preserve"> ГК РФ, возмещает Покупателю все имущественные потери последнего, возникшие в связи с предъявлением налоговыми органами и (или) третьими лицами, купившими товары у Покупателя, требований об уплате налогов (пеней, штрафов), доначисленных 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Поставщика или по сделкам с привлеченными им в целях исполнения настоящего Договора лицами (поставщики, исполнители и т.д.).</w:t>
      </w:r>
    </w:p>
    <w:p w:rsidR="000F5A8F" w:rsidRPr="000F5A8F" w:rsidRDefault="000F5A8F" w:rsidP="000F5A8F">
      <w:pPr>
        <w:pStyle w:val="ConsPlusNormal"/>
        <w:ind w:firstLine="539"/>
        <w:jc w:val="both"/>
        <w:rPr>
          <w:rFonts w:ascii="Times New Roman" w:hAnsi="Times New Roman" w:cs="Times New Roman"/>
          <w:sz w:val="24"/>
          <w:szCs w:val="24"/>
        </w:rPr>
      </w:pPr>
      <w:r w:rsidRPr="000F5A8F">
        <w:rPr>
          <w:rFonts w:ascii="Times New Roman" w:hAnsi="Times New Roman" w:cs="Times New Roman"/>
          <w:sz w:val="24"/>
          <w:szCs w:val="24"/>
        </w:rPr>
        <w:t>8.17. Указанные в пункте 8.16. настоящего Договора имущественные потери возмещаются Поставщиком в размере сумм, уплаченных на основании решений, требований налоговых органов. При этом факт оспаривания или неоспаривания данных налоговых доначислений в налоговом органе, в т.ч. в вышестоящем налоговом органе или в суде, а также факт оспаривания или неоспаривания в суде претензий третьих лиц не влияет на обязанность Поставщика возместить имущественные потери.</w:t>
      </w:r>
    </w:p>
    <w:p w:rsidR="000F5A8F" w:rsidRPr="000F5A8F" w:rsidRDefault="000F5A8F" w:rsidP="000F5A8F">
      <w:pPr>
        <w:pStyle w:val="ConsPlusNormal"/>
        <w:ind w:firstLine="539"/>
        <w:jc w:val="both"/>
        <w:rPr>
          <w:rFonts w:ascii="Times New Roman" w:hAnsi="Times New Roman" w:cs="Times New Roman"/>
          <w:sz w:val="24"/>
          <w:szCs w:val="24"/>
        </w:rPr>
      </w:pPr>
      <w:r w:rsidRPr="000F5A8F">
        <w:rPr>
          <w:rFonts w:ascii="Times New Roman" w:hAnsi="Times New Roman" w:cs="Times New Roman"/>
          <w:sz w:val="24"/>
          <w:szCs w:val="24"/>
        </w:rPr>
        <w:t xml:space="preserve">8.18. Поставщик обязуется в течение 30 (тридцати) календарных дней с даты выставления Покупателем претензии возместить Покупателю все убытки последнего, возникшие в случаях, указанных в </w:t>
      </w:r>
      <w:hyperlink w:anchor="P140" w:history="1">
        <w:r w:rsidRPr="000F5A8F">
          <w:rPr>
            <w:rFonts w:ascii="Times New Roman" w:hAnsi="Times New Roman" w:cs="Times New Roman"/>
            <w:sz w:val="24"/>
            <w:szCs w:val="24"/>
          </w:rPr>
          <w:t xml:space="preserve">пункте </w:t>
        </w:r>
      </w:hyperlink>
      <w:r w:rsidRPr="000F5A8F">
        <w:rPr>
          <w:rFonts w:ascii="Times New Roman" w:hAnsi="Times New Roman" w:cs="Times New Roman"/>
          <w:sz w:val="24"/>
          <w:szCs w:val="24"/>
        </w:rPr>
        <w:t>8.16. настоящего Договора в полном объеме независимо от уплаты Покупателю неустойки.</w:t>
      </w:r>
    </w:p>
    <w:p w:rsidR="000F5A8F" w:rsidRPr="000F5A8F" w:rsidRDefault="000F5A8F" w:rsidP="000F5A8F">
      <w:pPr>
        <w:pStyle w:val="ConsPlusNormal"/>
        <w:ind w:firstLine="539"/>
        <w:jc w:val="both"/>
        <w:rPr>
          <w:rFonts w:ascii="Times New Roman" w:hAnsi="Times New Roman" w:cs="Times New Roman"/>
          <w:sz w:val="24"/>
          <w:szCs w:val="24"/>
        </w:rPr>
      </w:pPr>
      <w:r w:rsidRPr="000F5A8F">
        <w:rPr>
          <w:rFonts w:ascii="Times New Roman" w:hAnsi="Times New Roman" w:cs="Times New Roman"/>
          <w:sz w:val="24"/>
          <w:szCs w:val="24"/>
        </w:rPr>
        <w:t>8.19. Стороны определили, что вышеуказанные заверения об обстоятельствах имеют существенное значение для Покупателя, и Покупатель при исполнении настоящего Договора будет полагаться на данные заверения об обстоятельствах.</w:t>
      </w:r>
    </w:p>
    <w:p w:rsidR="000F5A8F" w:rsidRPr="000F5A8F" w:rsidRDefault="000F5A8F" w:rsidP="000F5A8F">
      <w:pPr>
        <w:contextualSpacing/>
        <w:rPr>
          <w:b/>
        </w:rPr>
      </w:pPr>
    </w:p>
    <w:p w:rsidR="000F5A8F" w:rsidRPr="000F5A8F" w:rsidRDefault="000F5A8F" w:rsidP="000F5A8F">
      <w:pPr>
        <w:contextualSpacing/>
        <w:jc w:val="center"/>
        <w:outlineLvl w:val="0"/>
        <w:rPr>
          <w:b/>
        </w:rPr>
      </w:pPr>
      <w:r w:rsidRPr="000F5A8F">
        <w:rPr>
          <w:b/>
        </w:rPr>
        <w:t>9. Основания освобождения от ответственности</w:t>
      </w:r>
    </w:p>
    <w:p w:rsidR="000F5A8F" w:rsidRPr="000F5A8F" w:rsidRDefault="000F5A8F" w:rsidP="000F5A8F">
      <w:pPr>
        <w:keepLines/>
        <w:widowControl w:val="0"/>
        <w:tabs>
          <w:tab w:val="left" w:pos="540"/>
        </w:tabs>
        <w:contextualSpacing/>
        <w:jc w:val="both"/>
        <w:outlineLvl w:val="1"/>
      </w:pPr>
      <w:r w:rsidRPr="000F5A8F">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0F5A8F" w:rsidRPr="000F5A8F" w:rsidRDefault="000F5A8F" w:rsidP="000F5A8F">
      <w:pPr>
        <w:tabs>
          <w:tab w:val="left" w:pos="540"/>
        </w:tabs>
        <w:autoSpaceDE w:val="0"/>
        <w:autoSpaceDN w:val="0"/>
        <w:adjustRightInd w:val="0"/>
        <w:contextualSpacing/>
        <w:jc w:val="both"/>
        <w:outlineLvl w:val="1"/>
      </w:pPr>
      <w:r w:rsidRPr="000F5A8F">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0F5A8F" w:rsidRPr="000F5A8F" w:rsidRDefault="000F5A8F" w:rsidP="000F5A8F">
      <w:pPr>
        <w:tabs>
          <w:tab w:val="left" w:pos="540"/>
        </w:tabs>
        <w:autoSpaceDE w:val="0"/>
        <w:autoSpaceDN w:val="0"/>
        <w:adjustRightInd w:val="0"/>
        <w:contextualSpacing/>
        <w:jc w:val="both"/>
        <w:outlineLvl w:val="1"/>
      </w:pPr>
      <w:r w:rsidRPr="000F5A8F">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0F5A8F" w:rsidRPr="000F5A8F" w:rsidRDefault="000F5A8F" w:rsidP="000F5A8F">
      <w:pPr>
        <w:tabs>
          <w:tab w:val="left" w:pos="540"/>
        </w:tabs>
        <w:autoSpaceDE w:val="0"/>
        <w:autoSpaceDN w:val="0"/>
        <w:adjustRightInd w:val="0"/>
        <w:contextualSpacing/>
        <w:jc w:val="both"/>
        <w:outlineLvl w:val="1"/>
      </w:pPr>
      <w:r w:rsidRPr="000F5A8F">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0F5A8F" w:rsidRPr="000F5A8F" w:rsidRDefault="000F5A8F" w:rsidP="000F5A8F">
      <w:pPr>
        <w:tabs>
          <w:tab w:val="left" w:pos="540"/>
        </w:tabs>
        <w:autoSpaceDE w:val="0"/>
        <w:autoSpaceDN w:val="0"/>
        <w:adjustRightInd w:val="0"/>
        <w:contextualSpacing/>
        <w:jc w:val="both"/>
        <w:outlineLvl w:val="1"/>
      </w:pPr>
      <w:r w:rsidRPr="000F5A8F">
        <w:t>уведомить другую Сторону о возобновлении выполнения своих обязательств согласно Договору.</w:t>
      </w:r>
    </w:p>
    <w:p w:rsidR="000F5A8F" w:rsidRPr="000F5A8F" w:rsidRDefault="000F5A8F" w:rsidP="000F5A8F">
      <w:pPr>
        <w:tabs>
          <w:tab w:val="left" w:pos="540"/>
        </w:tabs>
        <w:autoSpaceDE w:val="0"/>
        <w:autoSpaceDN w:val="0"/>
        <w:adjustRightInd w:val="0"/>
        <w:contextualSpacing/>
        <w:jc w:val="both"/>
        <w:outlineLvl w:val="2"/>
      </w:pPr>
      <w:r w:rsidRPr="000F5A8F">
        <w:lastRenderedPageBreak/>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0F5A8F" w:rsidRPr="000F5A8F" w:rsidRDefault="000F5A8F" w:rsidP="000F5A8F">
      <w:pPr>
        <w:tabs>
          <w:tab w:val="left" w:pos="540"/>
        </w:tabs>
        <w:autoSpaceDE w:val="0"/>
        <w:autoSpaceDN w:val="0"/>
        <w:adjustRightInd w:val="0"/>
        <w:contextualSpacing/>
        <w:jc w:val="both"/>
        <w:outlineLvl w:val="1"/>
      </w:pPr>
      <w:r w:rsidRPr="000F5A8F">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0F5A8F" w:rsidRPr="000F5A8F" w:rsidRDefault="000F5A8F" w:rsidP="000F5A8F">
      <w:pPr>
        <w:tabs>
          <w:tab w:val="left" w:pos="540"/>
        </w:tabs>
        <w:autoSpaceDE w:val="0"/>
        <w:autoSpaceDN w:val="0"/>
        <w:adjustRightInd w:val="0"/>
        <w:contextualSpacing/>
        <w:jc w:val="both"/>
        <w:outlineLvl w:val="1"/>
      </w:pPr>
      <w:r w:rsidRPr="000F5A8F">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0F5A8F" w:rsidRPr="000F5A8F" w:rsidRDefault="000F5A8F" w:rsidP="000F5A8F">
      <w:pPr>
        <w:tabs>
          <w:tab w:val="left" w:pos="540"/>
        </w:tabs>
        <w:autoSpaceDE w:val="0"/>
        <w:autoSpaceDN w:val="0"/>
        <w:adjustRightInd w:val="0"/>
        <w:contextualSpacing/>
        <w:jc w:val="both"/>
      </w:pPr>
    </w:p>
    <w:p w:rsidR="000F5A8F" w:rsidRPr="000F5A8F" w:rsidRDefault="000F5A8F" w:rsidP="000F5A8F">
      <w:pPr>
        <w:keepLines/>
        <w:widowControl w:val="0"/>
        <w:contextualSpacing/>
        <w:jc w:val="center"/>
        <w:outlineLvl w:val="0"/>
        <w:rPr>
          <w:b/>
          <w:bCs/>
        </w:rPr>
      </w:pPr>
      <w:r w:rsidRPr="000F5A8F">
        <w:rPr>
          <w:b/>
          <w:bCs/>
        </w:rPr>
        <w:t>10. Порядок разрешения споров</w:t>
      </w:r>
    </w:p>
    <w:p w:rsidR="000F5A8F" w:rsidRPr="000F5A8F" w:rsidRDefault="000F5A8F" w:rsidP="000F5A8F">
      <w:pPr>
        <w:contextualSpacing/>
        <w:jc w:val="both"/>
        <w:outlineLvl w:val="1"/>
      </w:pPr>
      <w:r w:rsidRPr="000F5A8F">
        <w:t>10.1. Все споры в связи с Договором Стороны разрешают с соблюдением обязательного досудебного претензионного порядка урегулирования споров.</w:t>
      </w:r>
    </w:p>
    <w:p w:rsidR="000F5A8F" w:rsidRPr="000F5A8F" w:rsidRDefault="000F5A8F" w:rsidP="000F5A8F">
      <w:pPr>
        <w:contextualSpacing/>
        <w:jc w:val="both"/>
        <w:outlineLvl w:val="1"/>
      </w:pPr>
      <w:r w:rsidRPr="000F5A8F">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0F5A8F" w:rsidRPr="000F5A8F" w:rsidRDefault="000F5A8F" w:rsidP="000F5A8F">
      <w:pPr>
        <w:contextualSpacing/>
        <w:jc w:val="both"/>
        <w:outlineLvl w:val="1"/>
      </w:pPr>
      <w:r w:rsidRPr="000F5A8F">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0F5A8F" w:rsidRPr="000F5A8F" w:rsidRDefault="000F5A8F" w:rsidP="000F5A8F">
      <w:pPr>
        <w:contextualSpacing/>
        <w:jc w:val="both"/>
        <w:outlineLvl w:val="1"/>
      </w:pPr>
      <w:r w:rsidRPr="000F5A8F">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0F5A8F" w:rsidRPr="000F5A8F" w:rsidRDefault="000F5A8F" w:rsidP="000F5A8F">
      <w:pPr>
        <w:contextualSpacing/>
        <w:jc w:val="both"/>
        <w:outlineLvl w:val="1"/>
      </w:pPr>
      <w:r w:rsidRPr="000F5A8F">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0F5A8F" w:rsidRPr="000F5A8F" w:rsidRDefault="000F5A8F" w:rsidP="000F5A8F">
      <w:pPr>
        <w:contextualSpacing/>
        <w:jc w:val="both"/>
        <w:outlineLvl w:val="1"/>
      </w:pPr>
      <w:r w:rsidRPr="000F5A8F">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F5A8F">
        <w:rPr>
          <w:bCs/>
        </w:rPr>
        <w:t>Арбитражным судом по месту нахождения Покупателя</w:t>
      </w:r>
      <w:r w:rsidRPr="000F5A8F">
        <w:t>.</w:t>
      </w:r>
    </w:p>
    <w:p w:rsidR="000F5A8F" w:rsidRPr="000F5A8F" w:rsidRDefault="000F5A8F" w:rsidP="000F5A8F">
      <w:pPr>
        <w:contextualSpacing/>
        <w:jc w:val="both"/>
        <w:outlineLvl w:val="1"/>
      </w:pPr>
      <w:r w:rsidRPr="000F5A8F">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0F5A8F" w:rsidRPr="000F5A8F" w:rsidRDefault="000F5A8F" w:rsidP="000F5A8F">
      <w:pPr>
        <w:tabs>
          <w:tab w:val="left" w:pos="4346"/>
        </w:tabs>
        <w:contextualSpacing/>
        <w:jc w:val="center"/>
        <w:outlineLvl w:val="0"/>
        <w:rPr>
          <w:b/>
          <w:bCs/>
        </w:rPr>
      </w:pPr>
      <w:r w:rsidRPr="000F5A8F">
        <w:rPr>
          <w:b/>
          <w:bCs/>
        </w:rPr>
        <w:t>11. Действие Договора</w:t>
      </w:r>
    </w:p>
    <w:p w:rsidR="000F5A8F" w:rsidRPr="000F5A8F" w:rsidRDefault="000F5A8F" w:rsidP="000F5A8F">
      <w:pPr>
        <w:autoSpaceDE w:val="0"/>
        <w:autoSpaceDN w:val="0"/>
        <w:adjustRightInd w:val="0"/>
        <w:contextualSpacing/>
        <w:jc w:val="both"/>
        <w:outlineLvl w:val="1"/>
        <w:rPr>
          <w:color w:val="000000"/>
        </w:rPr>
      </w:pPr>
      <w:r w:rsidRPr="000F5A8F">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0F5A8F" w:rsidRPr="000F5A8F" w:rsidRDefault="000F5A8F" w:rsidP="000F5A8F">
      <w:pPr>
        <w:autoSpaceDE w:val="0"/>
        <w:autoSpaceDN w:val="0"/>
        <w:adjustRightInd w:val="0"/>
        <w:contextualSpacing/>
        <w:jc w:val="both"/>
        <w:outlineLvl w:val="1"/>
        <w:rPr>
          <w:color w:val="000000"/>
        </w:rPr>
      </w:pPr>
      <w:r w:rsidRPr="000F5A8F">
        <w:rPr>
          <w:bCs/>
        </w:rPr>
        <w:t xml:space="preserve">11.2. </w:t>
      </w:r>
      <w:r w:rsidRPr="000F5A8F">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0F5A8F">
        <w:rPr>
          <w:color w:val="000000"/>
        </w:rPr>
        <w:t>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w:t>
      </w:r>
    </w:p>
    <w:p w:rsidR="00682910" w:rsidRPr="000F5A8F" w:rsidRDefault="00682910" w:rsidP="000F5A8F">
      <w:pPr>
        <w:autoSpaceDE w:val="0"/>
        <w:autoSpaceDN w:val="0"/>
        <w:adjustRightInd w:val="0"/>
        <w:contextualSpacing/>
        <w:jc w:val="both"/>
        <w:outlineLvl w:val="1"/>
        <w:rPr>
          <w:color w:val="000000"/>
        </w:rPr>
      </w:pPr>
    </w:p>
    <w:p w:rsidR="00682910" w:rsidRPr="000F5A8F" w:rsidRDefault="00682910" w:rsidP="000F5A8F">
      <w:pPr>
        <w:keepLines/>
        <w:widowControl w:val="0"/>
        <w:ind w:firstLine="794"/>
        <w:contextualSpacing/>
        <w:jc w:val="center"/>
        <w:outlineLvl w:val="0"/>
        <w:rPr>
          <w:b/>
          <w:bCs/>
          <w:color w:val="000000"/>
        </w:rPr>
      </w:pPr>
      <w:r w:rsidRPr="000F5A8F">
        <w:rPr>
          <w:b/>
          <w:bCs/>
          <w:color w:val="000000"/>
        </w:rPr>
        <w:lastRenderedPageBreak/>
        <w:t>12. Заключительные положения</w:t>
      </w:r>
    </w:p>
    <w:p w:rsidR="00B60EF1" w:rsidRPr="000F5A8F" w:rsidRDefault="00B60EF1" w:rsidP="000F5A8F">
      <w:pPr>
        <w:contextualSpacing/>
        <w:jc w:val="both"/>
        <w:outlineLvl w:val="1"/>
      </w:pPr>
      <w:r w:rsidRPr="000F5A8F">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B60EF1" w:rsidRPr="000F5A8F" w:rsidRDefault="00B60EF1" w:rsidP="000F5A8F">
      <w:pPr>
        <w:contextualSpacing/>
        <w:jc w:val="both"/>
        <w:outlineLvl w:val="1"/>
      </w:pPr>
      <w:r w:rsidRPr="000F5A8F">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B60EF1" w:rsidRPr="000F5A8F" w:rsidRDefault="00B60EF1" w:rsidP="000F5A8F">
      <w:pPr>
        <w:contextualSpacing/>
        <w:jc w:val="both"/>
        <w:outlineLvl w:val="1"/>
      </w:pPr>
      <w:r w:rsidRPr="000F5A8F">
        <w:t xml:space="preserve">12.3. Настоящий Договор является действительным при наличии подписей уполномоченных представителей и печатей Сторон. </w:t>
      </w:r>
      <w:r w:rsidRPr="000F5A8F">
        <w:rPr>
          <w:rFonts w:eastAsia="Calibri"/>
          <w:lang w:eastAsia="en-US"/>
        </w:rPr>
        <w:t>Договор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соответствующей Стороны по Договору.</w:t>
      </w:r>
    </w:p>
    <w:p w:rsidR="00B60EF1" w:rsidRPr="000F5A8F" w:rsidRDefault="00B60EF1" w:rsidP="000F5A8F">
      <w:pPr>
        <w:contextualSpacing/>
        <w:jc w:val="both"/>
        <w:outlineLvl w:val="1"/>
      </w:pPr>
      <w:r w:rsidRPr="000F5A8F">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указанных в п. 12.3. настоящего Договора, а также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B60EF1" w:rsidRPr="000F5A8F" w:rsidRDefault="00B60EF1" w:rsidP="000F5A8F">
      <w:pPr>
        <w:pStyle w:val="a8"/>
        <w:numPr>
          <w:ilvl w:val="1"/>
          <w:numId w:val="20"/>
        </w:numPr>
        <w:spacing w:after="0"/>
        <w:ind w:left="0" w:firstLine="0"/>
        <w:jc w:val="both"/>
        <w:rPr>
          <w:bCs/>
        </w:rPr>
      </w:pPr>
      <w:r w:rsidRPr="000F5A8F">
        <w:rPr>
          <w:bCs/>
        </w:rPr>
        <w:t>При наличии соответствующей технической возможности Стороны могут осуществлять документооборот в электронном виде (далее – «ЭДО») по телекоммуникационным каналам связи с применением квалифицированной электронной подписи (далее – «КЭП»), соответствующей требованиям Федерального закона от 06.04.2011 № 63-ФЗ «Об электронной подписи». При этом обмен документами в электронном виде по телекоммуникационным каналам связи осуществляется через аккредитованного оператора электронного документооборота - организацию, обеспечивающую обмен открытой и конфиденциальной информацией по телекоммуникационным каналам связи в рамках системы юридически значимого электронного документооборота в соответствии с действующим законодательством РФ.</w:t>
      </w:r>
    </w:p>
    <w:p w:rsidR="00B60EF1" w:rsidRPr="000F5A8F" w:rsidRDefault="00B60EF1" w:rsidP="000F5A8F">
      <w:pPr>
        <w:pStyle w:val="a8"/>
        <w:numPr>
          <w:ilvl w:val="1"/>
          <w:numId w:val="20"/>
        </w:numPr>
        <w:spacing w:after="0"/>
        <w:ind w:left="0" w:firstLine="0"/>
        <w:jc w:val="both"/>
        <w:rPr>
          <w:bCs/>
        </w:rPr>
      </w:pPr>
      <w:r w:rsidRPr="000F5A8F">
        <w:rPr>
          <w:bCs/>
        </w:rPr>
        <w:t>Стороны признают, что получение документов в электронном виде и подписанных КЭП эквивалентно получению документов на бумажном носителе. Наличие ЭДО между Сторонами не отменяет использование иных способов изготовления и обмена документами между Сторонами.</w:t>
      </w:r>
    </w:p>
    <w:p w:rsidR="00B60EF1" w:rsidRPr="000F5A8F" w:rsidRDefault="00B60EF1" w:rsidP="000F5A8F">
      <w:pPr>
        <w:contextualSpacing/>
        <w:jc w:val="both"/>
        <w:outlineLvl w:val="1"/>
      </w:pPr>
      <w:r w:rsidRPr="000F5A8F">
        <w:t xml:space="preserve">12.7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w:t>
      </w:r>
      <w:r w:rsidRPr="00054C70">
        <w:t xml:space="preserve">в </w:t>
      </w:r>
      <w:bookmarkStart w:id="2" w:name="ТекстовоеПоле116"/>
      <w:r w:rsidRPr="00054C70">
        <w:fldChar w:fldCharType="begin">
          <w:ffData>
            <w:name w:val="ТекстовоеПоле116"/>
            <w:enabled/>
            <w:calcOnExit w:val="0"/>
            <w:textInput>
              <w:default w:val="Приложениях"/>
            </w:textInput>
          </w:ffData>
        </w:fldChar>
      </w:r>
      <w:r w:rsidRPr="00054C70">
        <w:instrText xml:space="preserve"> FORMTEXT </w:instrText>
      </w:r>
      <w:r w:rsidRPr="00054C70">
        <w:fldChar w:fldCharType="separate"/>
      </w:r>
      <w:r w:rsidRPr="00054C70">
        <w:t>Приложениях</w:t>
      </w:r>
      <w:r w:rsidRPr="00054C70">
        <w:fldChar w:fldCharType="end"/>
      </w:r>
      <w:bookmarkEnd w:id="2"/>
      <w:r w:rsidRPr="000F5A8F">
        <w:t>.</w:t>
      </w:r>
    </w:p>
    <w:p w:rsidR="00B60EF1" w:rsidRPr="000F5A8F" w:rsidRDefault="00B60EF1" w:rsidP="000F5A8F">
      <w:pPr>
        <w:overflowPunct w:val="0"/>
        <w:autoSpaceDE w:val="0"/>
        <w:autoSpaceDN w:val="0"/>
        <w:adjustRightInd w:val="0"/>
        <w:contextualSpacing/>
        <w:jc w:val="both"/>
        <w:textAlignment w:val="baseline"/>
        <w:outlineLvl w:val="1"/>
      </w:pPr>
      <w:r w:rsidRPr="000F5A8F">
        <w:t>12.8. Каждая из Сторон несет ответственность перед другой Стороной за достоверность и полноту указанных в разделе «</w:t>
      </w:r>
      <w:r w:rsidRPr="000F5A8F">
        <w:rPr>
          <w:color w:val="000000"/>
        </w:rPr>
        <w:t>Реквизиты, печати и подписи уполномоченных лиц Сторон»</w:t>
      </w:r>
      <w:r w:rsidRPr="000F5A8F">
        <w:t xml:space="preserve"> своих реквизитов.</w:t>
      </w:r>
    </w:p>
    <w:p w:rsidR="00B60EF1" w:rsidRPr="000F5A8F" w:rsidRDefault="00B60EF1" w:rsidP="000F5A8F">
      <w:pPr>
        <w:overflowPunct w:val="0"/>
        <w:autoSpaceDE w:val="0"/>
        <w:autoSpaceDN w:val="0"/>
        <w:adjustRightInd w:val="0"/>
        <w:contextualSpacing/>
        <w:jc w:val="both"/>
        <w:textAlignment w:val="baseline"/>
        <w:outlineLvl w:val="1"/>
      </w:pPr>
      <w:r w:rsidRPr="000F5A8F">
        <w:t>В случае изменения указанных в разделе «</w:t>
      </w:r>
      <w:r w:rsidRPr="000F5A8F">
        <w:rPr>
          <w:color w:val="000000"/>
        </w:rPr>
        <w:t>Реквизиты, печати и подписи уполномоченных лиц Сторон»</w:t>
      </w:r>
      <w:r w:rsidRPr="000F5A8F">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B60EF1" w:rsidRPr="000F5A8F" w:rsidRDefault="00B60EF1" w:rsidP="000F5A8F">
      <w:pPr>
        <w:overflowPunct w:val="0"/>
        <w:autoSpaceDE w:val="0"/>
        <w:autoSpaceDN w:val="0"/>
        <w:adjustRightInd w:val="0"/>
        <w:contextualSpacing/>
        <w:jc w:val="both"/>
        <w:textAlignment w:val="baseline"/>
        <w:outlineLvl w:val="1"/>
      </w:pPr>
      <w:r w:rsidRPr="000F5A8F">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B60EF1" w:rsidRPr="000F5A8F" w:rsidRDefault="00B60EF1" w:rsidP="000F5A8F">
      <w:pPr>
        <w:overflowPunct w:val="0"/>
        <w:autoSpaceDE w:val="0"/>
        <w:autoSpaceDN w:val="0"/>
        <w:adjustRightInd w:val="0"/>
        <w:contextualSpacing/>
        <w:jc w:val="both"/>
        <w:textAlignment w:val="baseline"/>
        <w:outlineLvl w:val="1"/>
      </w:pPr>
      <w:r w:rsidRPr="000F5A8F">
        <w:t>Все документы в связи с Договором должны составляться в письменном виде и направляться Сторонами в порядке, предусмотренном п.12.11 договора.</w:t>
      </w:r>
    </w:p>
    <w:p w:rsidR="00B60EF1" w:rsidRPr="000F5A8F" w:rsidRDefault="00B60EF1" w:rsidP="000F5A8F">
      <w:pPr>
        <w:adjustRightInd w:val="0"/>
        <w:contextualSpacing/>
        <w:jc w:val="both"/>
        <w:outlineLvl w:val="1"/>
      </w:pPr>
      <w:r w:rsidRPr="000F5A8F">
        <w:t xml:space="preserve">12.9.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w:t>
      </w:r>
      <w:r w:rsidRPr="000F5A8F">
        <w:lastRenderedPageBreak/>
        <w:t>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B60EF1" w:rsidRPr="000F5A8F" w:rsidRDefault="00B60EF1" w:rsidP="000F5A8F">
      <w:pPr>
        <w:contextualSpacing/>
        <w:jc w:val="both"/>
        <w:outlineLvl w:val="1"/>
        <w:rPr>
          <w:b/>
          <w:i/>
        </w:rPr>
      </w:pPr>
      <w:r w:rsidRPr="000F5A8F">
        <w:t xml:space="preserve">12.10.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F5A8F">
        <w:rPr>
          <w:spacing w:val="-2"/>
        </w:rPr>
        <w:t>реквизитами, указанными в разделе 13 настоящего Договора</w:t>
      </w:r>
      <w:r w:rsidRPr="000F5A8F">
        <w:rPr>
          <w:spacing w:val="-3"/>
        </w:rPr>
        <w:t>.</w:t>
      </w:r>
    </w:p>
    <w:p w:rsidR="00B60EF1" w:rsidRPr="000F5A8F" w:rsidRDefault="00B60EF1" w:rsidP="000F5A8F">
      <w:pPr>
        <w:contextualSpacing/>
        <w:jc w:val="both"/>
        <w:outlineLvl w:val="1"/>
      </w:pPr>
      <w:r w:rsidRPr="000F5A8F">
        <w:t xml:space="preserve">12.11. Уведомления могут направляться Сторонами с использованием </w:t>
      </w:r>
      <w:r w:rsidRPr="000F5A8F">
        <w:rPr>
          <w:spacing w:val="-2"/>
        </w:rPr>
        <w:t xml:space="preserve">следующих способов связи (по выбору Стороны-отправителя): электронная почта или </w:t>
      </w:r>
      <w:r w:rsidRPr="000F5A8F">
        <w:rPr>
          <w:spacing w:val="-1"/>
        </w:rPr>
        <w:t>почтовая связь (почтовое отправление (заказное или с объявленной ценностью, или «с уведомлением о вручении»), или</w:t>
      </w:r>
      <w:r w:rsidRPr="000F5A8F">
        <w:rPr>
          <w:spacing w:val="-3"/>
        </w:rPr>
        <w:t xml:space="preserve"> курьерская связь.</w:t>
      </w:r>
      <w:r w:rsidRPr="000F5A8F">
        <w:t xml:space="preserve"> </w:t>
      </w:r>
    </w:p>
    <w:p w:rsidR="00B60EF1" w:rsidRPr="000F5A8F" w:rsidRDefault="00B60EF1" w:rsidP="000F5A8F">
      <w:pPr>
        <w:contextualSpacing/>
        <w:jc w:val="both"/>
        <w:outlineLvl w:val="1"/>
      </w:pPr>
      <w:r w:rsidRPr="000F5A8F">
        <w:t xml:space="preserve">В случае направления Стороной уведомлений с использованием </w:t>
      </w:r>
      <w:r w:rsidRPr="000F5A8F">
        <w:rPr>
          <w:spacing w:val="-3"/>
        </w:rPr>
        <w:t xml:space="preserve">почтовой либо курьерской связи такое уведомление будет считаться </w:t>
      </w:r>
      <w:r w:rsidRPr="000F5A8F">
        <w:rPr>
          <w:spacing w:val="-4"/>
        </w:rPr>
        <w:t xml:space="preserve">полученным другой Стороной с момента, обозначенного в уведомлении о вручении или в уведомлении о </w:t>
      </w:r>
      <w:r w:rsidRPr="000F5A8F">
        <w:t>получении.</w:t>
      </w:r>
    </w:p>
    <w:p w:rsidR="00B60EF1" w:rsidRPr="000F5A8F" w:rsidRDefault="00B60EF1" w:rsidP="000F5A8F">
      <w:pPr>
        <w:contextualSpacing/>
        <w:jc w:val="both"/>
        <w:outlineLvl w:val="1"/>
        <w:rPr>
          <w:b/>
          <w:i/>
        </w:rPr>
      </w:pPr>
      <w:r w:rsidRPr="000F5A8F">
        <w:t>12.12.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B60EF1" w:rsidRPr="000F5A8F" w:rsidRDefault="00B60EF1" w:rsidP="000F5A8F">
      <w:pPr>
        <w:contextualSpacing/>
        <w:jc w:val="both"/>
        <w:outlineLvl w:val="1"/>
      </w:pPr>
      <w:r w:rsidRPr="000F5A8F">
        <w:t xml:space="preserve">12.13. Документы, переданные по электронной почте, имеют полную юридическую силу (за исключением счетов-фактур) при условии их передачи Покупателем с адресов электронной почты с доменным именем </w:t>
      </w:r>
      <w:r w:rsidRPr="000F5A8F">
        <w:rPr>
          <w:b/>
          <w:bCs/>
        </w:rPr>
        <w:t>@</w:t>
      </w:r>
      <w:r w:rsidRPr="000F5A8F">
        <w:rPr>
          <w:b/>
          <w:bCs/>
          <w:lang w:val="en-US"/>
        </w:rPr>
        <w:t>samcomsys</w:t>
      </w:r>
      <w:r w:rsidRPr="000F5A8F">
        <w:rPr>
          <w:b/>
          <w:bCs/>
        </w:rPr>
        <w:t>.</w:t>
      </w:r>
      <w:r w:rsidRPr="000F5A8F">
        <w:rPr>
          <w:b/>
          <w:bCs/>
          <w:lang w:val="en-US"/>
        </w:rPr>
        <w:t>ru</w:t>
      </w:r>
      <w:r w:rsidRPr="000F5A8F">
        <w:rPr>
          <w:b/>
          <w:bCs/>
        </w:rPr>
        <w:t xml:space="preserve">, </w:t>
      </w:r>
      <w:r w:rsidRPr="000F5A8F">
        <w:t xml:space="preserve">Поставщиком - </w:t>
      </w:r>
      <w:r w:rsidRPr="000F5A8F">
        <w:rPr>
          <w:bCs/>
        </w:rPr>
        <w:t>с адресов</w:t>
      </w:r>
      <w:r w:rsidRPr="000F5A8F">
        <w:rPr>
          <w:b/>
          <w:bCs/>
        </w:rPr>
        <w:t xml:space="preserve"> </w:t>
      </w:r>
      <w:r w:rsidRPr="000F5A8F">
        <w:t>электронной почты, указанных в разделе 13 настоящего Договора.</w:t>
      </w:r>
    </w:p>
    <w:p w:rsidR="00B60EF1" w:rsidRPr="000F5A8F" w:rsidRDefault="00B60EF1" w:rsidP="000F5A8F">
      <w:pPr>
        <w:contextualSpacing/>
        <w:jc w:val="both"/>
        <w:outlineLvl w:val="1"/>
      </w:pPr>
      <w:r w:rsidRPr="000F5A8F">
        <w:t>12.14.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B60EF1" w:rsidRPr="000F5A8F" w:rsidRDefault="00B60EF1" w:rsidP="000F5A8F">
      <w:pPr>
        <w:contextualSpacing/>
        <w:jc w:val="both"/>
        <w:outlineLvl w:val="1"/>
      </w:pPr>
      <w:r w:rsidRPr="000F5A8F">
        <w:t>12.14.1.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B60EF1" w:rsidRPr="000F5A8F" w:rsidRDefault="00B60EF1" w:rsidP="000F5A8F">
      <w:pPr>
        <w:contextualSpacing/>
        <w:jc w:val="both"/>
        <w:outlineLvl w:val="1"/>
      </w:pPr>
      <w:r w:rsidRPr="000F5A8F">
        <w:t>12.14.2. Представитель другой Стороны, подписывающий Договор, имеет все полномочия, необходимые для заключения им Договора от ее имени.</w:t>
      </w:r>
    </w:p>
    <w:p w:rsidR="00B60EF1" w:rsidRPr="000F5A8F" w:rsidRDefault="00B60EF1" w:rsidP="000F5A8F">
      <w:pPr>
        <w:contextualSpacing/>
        <w:jc w:val="both"/>
        <w:outlineLvl w:val="1"/>
      </w:pPr>
      <w:r w:rsidRPr="000F5A8F">
        <w:t>12.14.3.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B60EF1" w:rsidRPr="000F5A8F" w:rsidRDefault="00B60EF1" w:rsidP="000F5A8F">
      <w:pPr>
        <w:contextualSpacing/>
        <w:jc w:val="both"/>
        <w:outlineLvl w:val="1"/>
      </w:pPr>
      <w:r w:rsidRPr="000F5A8F">
        <w:t xml:space="preserve">12.14.4. Не существует никаких других зависящих от другой Стороны препятствий для заключения и исполнения ею Договора. </w:t>
      </w:r>
    </w:p>
    <w:p w:rsidR="00B60EF1" w:rsidRPr="000F5A8F" w:rsidRDefault="00B60EF1" w:rsidP="000F5A8F">
      <w:pPr>
        <w:contextualSpacing/>
        <w:jc w:val="both"/>
        <w:outlineLvl w:val="1"/>
      </w:pPr>
      <w:r w:rsidRPr="000F5A8F">
        <w:t xml:space="preserve">12.15. Все предусмотренные в пункте 12.14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B60EF1" w:rsidRPr="000F5A8F" w:rsidRDefault="00B60EF1" w:rsidP="000F5A8F">
      <w:pPr>
        <w:contextualSpacing/>
        <w:jc w:val="both"/>
        <w:outlineLvl w:val="1"/>
      </w:pPr>
      <w:r w:rsidRPr="000F5A8F">
        <w:t>12.16. Во всем, что не предусмотрено условиями Договора, Стороны руководствуются законодательством Российской Федерации.</w:t>
      </w:r>
    </w:p>
    <w:p w:rsidR="00682910" w:rsidRPr="000F5A8F" w:rsidRDefault="00682910" w:rsidP="000F5A8F">
      <w:pPr>
        <w:contextualSpacing/>
        <w:jc w:val="both"/>
        <w:rPr>
          <w:color w:val="000000"/>
        </w:rPr>
      </w:pPr>
    </w:p>
    <w:p w:rsidR="00682910" w:rsidRPr="000F5A8F" w:rsidRDefault="00682910" w:rsidP="000F5A8F">
      <w:pPr>
        <w:adjustRightInd w:val="0"/>
        <w:contextualSpacing/>
        <w:jc w:val="center"/>
        <w:outlineLvl w:val="0"/>
        <w:rPr>
          <w:b/>
          <w:bCs/>
          <w:color w:val="000000"/>
        </w:rPr>
      </w:pPr>
      <w:r w:rsidRPr="000F5A8F">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Общество с ограниченной ответственностью «Самарские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lastRenderedPageBreak/>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320983">
        <w:trPr>
          <w:trHeight w:val="285"/>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t xml:space="preserve">Электронная почта: </w:t>
            </w:r>
            <w:r w:rsidR="00FD4D2C" w:rsidRPr="006B13D0">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 xml:space="preserve">Р/с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1F6990" w:rsidRDefault="00682910" w:rsidP="001F6990">
            <w:pPr>
              <w:widowControl w:val="0"/>
              <w:spacing w:line="276" w:lineRule="auto"/>
              <w:contextualSpacing/>
              <w:rPr>
                <w:b/>
                <w:bCs/>
                <w:color w:val="000000"/>
              </w:rPr>
            </w:pPr>
            <w:r w:rsidRPr="000639FA">
              <w:rPr>
                <w:b/>
                <w:color w:val="000000"/>
              </w:rPr>
              <w:t>Р</w:t>
            </w:r>
            <w:r w:rsidRPr="001F6990">
              <w:rPr>
                <w:b/>
                <w:bCs/>
                <w:color w:val="000000"/>
              </w:rPr>
              <w:t xml:space="preserve">/с </w:t>
            </w:r>
            <w:r w:rsidR="001F6990" w:rsidRPr="001F6990">
              <w:rPr>
                <w:b/>
                <w:bCs/>
                <w:color w:val="000000"/>
              </w:rPr>
              <w:t>40702810100000047317</w:t>
            </w:r>
          </w:p>
          <w:p w:rsidR="001F6990" w:rsidRPr="001F6990" w:rsidRDefault="001F6990" w:rsidP="001F6990">
            <w:pPr>
              <w:widowControl w:val="0"/>
              <w:spacing w:line="276" w:lineRule="auto"/>
              <w:contextualSpacing/>
              <w:rPr>
                <w:b/>
                <w:bCs/>
                <w:color w:val="000000"/>
              </w:rPr>
            </w:pPr>
            <w:r w:rsidRPr="001F6990">
              <w:rPr>
                <w:b/>
                <w:bCs/>
                <w:color w:val="000000"/>
              </w:rPr>
              <w:t>Банк ГПБ(АО)</w:t>
            </w:r>
          </w:p>
          <w:p w:rsidR="00682910" w:rsidRPr="001F6990" w:rsidRDefault="00682910" w:rsidP="001F6990">
            <w:pPr>
              <w:widowControl w:val="0"/>
              <w:spacing w:line="276" w:lineRule="auto"/>
              <w:contextualSpacing/>
              <w:rPr>
                <w:b/>
                <w:bCs/>
                <w:color w:val="000000"/>
              </w:rPr>
            </w:pPr>
            <w:r w:rsidRPr="001F6990">
              <w:rPr>
                <w:b/>
                <w:bCs/>
                <w:color w:val="000000"/>
              </w:rPr>
              <w:t xml:space="preserve">К/с </w:t>
            </w:r>
            <w:r w:rsidR="001F6990" w:rsidRPr="001F6990">
              <w:rPr>
                <w:b/>
                <w:bCs/>
                <w:color w:val="000000"/>
              </w:rPr>
              <w:t>30101810200000000823</w:t>
            </w:r>
          </w:p>
          <w:p w:rsidR="00682910" w:rsidRPr="001F6990" w:rsidRDefault="00682910" w:rsidP="001F6990">
            <w:pPr>
              <w:widowControl w:val="0"/>
              <w:spacing w:line="276" w:lineRule="auto"/>
              <w:contextualSpacing/>
              <w:rPr>
                <w:rFonts w:ascii="Arial" w:hAnsi="Arial" w:cs="Arial"/>
                <w:sz w:val="22"/>
                <w:szCs w:val="22"/>
                <w:lang w:val="en-US"/>
              </w:rPr>
            </w:pPr>
            <w:r w:rsidRPr="001F6990">
              <w:rPr>
                <w:b/>
                <w:bCs/>
                <w:color w:val="000000"/>
              </w:rPr>
              <w:t xml:space="preserve">БИК </w:t>
            </w:r>
            <w:r w:rsidR="001F6990" w:rsidRPr="001F6990">
              <w:rPr>
                <w:b/>
                <w:bCs/>
                <w:color w:val="000000"/>
              </w:rPr>
              <w:t>044525823</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682910">
          <w:footerReference w:type="default" r:id="rId9"/>
          <w:pgSz w:w="11906" w:h="16838" w:code="9"/>
          <w:pgMar w:top="1134" w:right="567" w:bottom="1134" w:left="1134" w:header="709" w:footer="709" w:gutter="0"/>
          <w:cols w:space="708"/>
          <w:docGrid w:linePitch="360"/>
        </w:sectPr>
      </w:pPr>
      <w:bookmarkStart w:id="3" w:name="RANGE!A1:S37"/>
      <w:bookmarkEnd w:id="3"/>
    </w:p>
    <w:tbl>
      <w:tblPr>
        <w:tblW w:w="17151" w:type="dxa"/>
        <w:tblInd w:w="-601" w:type="dxa"/>
        <w:tblLayout w:type="fixed"/>
        <w:tblLook w:val="00A0" w:firstRow="1" w:lastRow="0" w:firstColumn="1" w:lastColumn="0" w:noHBand="0" w:noVBand="0"/>
      </w:tblPr>
      <w:tblGrid>
        <w:gridCol w:w="417"/>
        <w:gridCol w:w="284"/>
        <w:gridCol w:w="138"/>
        <w:gridCol w:w="18"/>
        <w:gridCol w:w="80"/>
        <w:gridCol w:w="355"/>
        <w:gridCol w:w="968"/>
        <w:gridCol w:w="565"/>
        <w:gridCol w:w="8"/>
        <w:gridCol w:w="282"/>
        <w:gridCol w:w="138"/>
        <w:gridCol w:w="8"/>
        <w:gridCol w:w="92"/>
        <w:gridCol w:w="136"/>
        <w:gridCol w:w="60"/>
        <w:gridCol w:w="130"/>
        <w:gridCol w:w="106"/>
        <w:gridCol w:w="61"/>
        <w:gridCol w:w="683"/>
        <w:gridCol w:w="185"/>
        <w:gridCol w:w="666"/>
        <w:gridCol w:w="185"/>
        <w:gridCol w:w="229"/>
        <w:gridCol w:w="236"/>
        <w:gridCol w:w="61"/>
        <w:gridCol w:w="364"/>
        <w:gridCol w:w="246"/>
        <w:gridCol w:w="101"/>
        <w:gridCol w:w="364"/>
        <w:gridCol w:w="245"/>
        <w:gridCol w:w="101"/>
        <w:gridCol w:w="364"/>
        <w:gridCol w:w="851"/>
        <w:gridCol w:w="103"/>
        <w:gridCol w:w="101"/>
        <w:gridCol w:w="80"/>
        <w:gridCol w:w="55"/>
        <w:gridCol w:w="372"/>
        <w:gridCol w:w="284"/>
        <w:gridCol w:w="55"/>
        <w:gridCol w:w="181"/>
        <w:gridCol w:w="55"/>
        <w:gridCol w:w="283"/>
        <w:gridCol w:w="88"/>
        <w:gridCol w:w="236"/>
        <w:gridCol w:w="236"/>
        <w:gridCol w:w="7"/>
        <w:gridCol w:w="229"/>
        <w:gridCol w:w="103"/>
        <w:gridCol w:w="142"/>
        <w:gridCol w:w="39"/>
        <w:gridCol w:w="241"/>
        <w:gridCol w:w="42"/>
        <w:gridCol w:w="284"/>
        <w:gridCol w:w="236"/>
        <w:gridCol w:w="291"/>
        <w:gridCol w:w="281"/>
        <w:gridCol w:w="853"/>
        <w:gridCol w:w="955"/>
        <w:gridCol w:w="179"/>
        <w:gridCol w:w="135"/>
        <w:gridCol w:w="670"/>
        <w:gridCol w:w="334"/>
        <w:gridCol w:w="105"/>
        <w:gridCol w:w="131"/>
        <w:gridCol w:w="105"/>
        <w:gridCol w:w="131"/>
        <w:gridCol w:w="566"/>
        <w:gridCol w:w="236"/>
      </w:tblGrid>
      <w:tr w:rsidR="00454EE1" w:rsidRPr="000639FA" w:rsidTr="00454EE1">
        <w:trPr>
          <w:gridAfter w:val="6"/>
          <w:wAfter w:w="1274" w:type="dxa"/>
          <w:trHeight w:val="80"/>
        </w:trPr>
        <w:tc>
          <w:tcPr>
            <w:tcW w:w="1292" w:type="dxa"/>
            <w:gridSpan w:val="6"/>
            <w:tcBorders>
              <w:top w:val="nil"/>
              <w:left w:val="nil"/>
              <w:bottom w:val="nil"/>
            </w:tcBorders>
          </w:tcPr>
          <w:p w:rsidR="00454EE1" w:rsidRPr="000639FA" w:rsidRDefault="00454EE1" w:rsidP="0026288D">
            <w:pPr>
              <w:spacing w:line="276" w:lineRule="auto"/>
              <w:ind w:left="11057"/>
              <w:rPr>
                <w:b/>
                <w:bCs/>
                <w:color w:val="000000"/>
              </w:rPr>
            </w:pPr>
          </w:p>
        </w:tc>
        <w:tc>
          <w:tcPr>
            <w:tcW w:w="1961" w:type="dxa"/>
            <w:gridSpan w:val="5"/>
            <w:tcBorders>
              <w:top w:val="nil"/>
              <w:left w:val="nil"/>
              <w:bottom w:val="nil"/>
              <w:right w:val="nil"/>
            </w:tcBorders>
          </w:tcPr>
          <w:p w:rsidR="00454EE1" w:rsidRPr="000639FA" w:rsidRDefault="00454EE1" w:rsidP="006B02A8">
            <w:pPr>
              <w:spacing w:line="276" w:lineRule="auto"/>
              <w:jc w:val="center"/>
              <w:rPr>
                <w:b/>
                <w:bCs/>
                <w:color w:val="000000"/>
              </w:rPr>
            </w:pPr>
          </w:p>
        </w:tc>
        <w:tc>
          <w:tcPr>
            <w:tcW w:w="236" w:type="dxa"/>
            <w:gridSpan w:val="3"/>
            <w:tcBorders>
              <w:top w:val="nil"/>
              <w:left w:val="nil"/>
              <w:bottom w:val="nil"/>
              <w:right w:val="nil"/>
            </w:tcBorders>
          </w:tcPr>
          <w:p w:rsidR="00454EE1" w:rsidRPr="000639FA" w:rsidRDefault="00454EE1" w:rsidP="00B60EF1">
            <w:pPr>
              <w:spacing w:line="276" w:lineRule="auto"/>
              <w:jc w:val="right"/>
              <w:rPr>
                <w:b/>
                <w:bCs/>
                <w:color w:val="000000"/>
              </w:rPr>
            </w:pPr>
          </w:p>
        </w:tc>
        <w:tc>
          <w:tcPr>
            <w:tcW w:w="12388" w:type="dxa"/>
            <w:gridSpan w:val="49"/>
            <w:tcBorders>
              <w:top w:val="nil"/>
              <w:left w:val="nil"/>
              <w:bottom w:val="nil"/>
            </w:tcBorders>
            <w:noWrap/>
            <w:vAlign w:val="bottom"/>
          </w:tcPr>
          <w:p w:rsidR="00454EE1" w:rsidRDefault="00454EE1" w:rsidP="00B60EF1">
            <w:pPr>
              <w:spacing w:line="276" w:lineRule="auto"/>
              <w:jc w:val="right"/>
              <w:rPr>
                <w:b/>
                <w:bCs/>
                <w:color w:val="000000"/>
              </w:rPr>
            </w:pPr>
            <w:r w:rsidRPr="000639FA">
              <w:rPr>
                <w:b/>
                <w:bCs/>
                <w:color w:val="000000"/>
              </w:rPr>
              <w:t xml:space="preserve">                                                    </w:t>
            </w:r>
            <w:r>
              <w:rPr>
                <w:b/>
                <w:bCs/>
                <w:color w:val="000000"/>
              </w:rPr>
              <w:t xml:space="preserve">                 </w:t>
            </w:r>
            <w:r w:rsidRPr="000639FA">
              <w:rPr>
                <w:b/>
                <w:bCs/>
                <w:color w:val="000000"/>
              </w:rPr>
              <w:t xml:space="preserve"> Приложение №1 </w:t>
            </w:r>
          </w:p>
          <w:p w:rsidR="00454EE1" w:rsidRDefault="00454EE1" w:rsidP="00B60EF1">
            <w:pPr>
              <w:spacing w:line="276" w:lineRule="auto"/>
              <w:jc w:val="right"/>
              <w:rPr>
                <w:b/>
                <w:color w:val="000000"/>
              </w:rPr>
            </w:pPr>
            <w:r w:rsidRPr="000639FA">
              <w:rPr>
                <w:b/>
                <w:color w:val="000000"/>
              </w:rPr>
              <w:t xml:space="preserve">к Договору №______ </w:t>
            </w:r>
          </w:p>
          <w:p w:rsidR="00454EE1" w:rsidRPr="000639FA" w:rsidRDefault="00454EE1" w:rsidP="00B60EF1">
            <w:pPr>
              <w:spacing w:line="276" w:lineRule="auto"/>
              <w:jc w:val="right"/>
              <w:rPr>
                <w:b/>
                <w:color w:val="000000"/>
              </w:rPr>
            </w:pPr>
            <w:r w:rsidRPr="000639FA">
              <w:rPr>
                <w:b/>
                <w:color w:val="000000"/>
              </w:rPr>
              <w:t>от «____» ______  202</w:t>
            </w:r>
            <w:r w:rsidRPr="006B02A8">
              <w:rPr>
                <w:b/>
                <w:color w:val="000000"/>
              </w:rPr>
              <w:t>__</w:t>
            </w:r>
            <w:r w:rsidRPr="000639FA">
              <w:rPr>
                <w:b/>
                <w:color w:val="000000"/>
              </w:rPr>
              <w:t xml:space="preserve"> года</w:t>
            </w:r>
          </w:p>
        </w:tc>
      </w:tr>
      <w:tr w:rsidR="00454EE1" w:rsidRPr="000639FA" w:rsidTr="00454EE1">
        <w:trPr>
          <w:trHeight w:val="255"/>
        </w:trPr>
        <w:tc>
          <w:tcPr>
            <w:tcW w:w="857" w:type="dxa"/>
            <w:gridSpan w:val="4"/>
            <w:tcBorders>
              <w:top w:val="nil"/>
              <w:left w:val="nil"/>
              <w:bottom w:val="nil"/>
              <w:right w:val="nil"/>
            </w:tcBorders>
            <w:noWrap/>
            <w:vAlign w:val="bottom"/>
          </w:tcPr>
          <w:p w:rsidR="00454EE1" w:rsidRPr="000639FA" w:rsidRDefault="00454EE1" w:rsidP="0026288D">
            <w:pPr>
              <w:spacing w:line="276" w:lineRule="auto"/>
              <w:rPr>
                <w:color w:val="000000"/>
              </w:rPr>
            </w:pPr>
          </w:p>
        </w:tc>
        <w:tc>
          <w:tcPr>
            <w:tcW w:w="1968" w:type="dxa"/>
            <w:gridSpan w:val="4"/>
            <w:tcBorders>
              <w:top w:val="nil"/>
              <w:left w:val="nil"/>
              <w:bottom w:val="nil"/>
              <w:right w:val="nil"/>
            </w:tcBorders>
            <w:noWrap/>
            <w:vAlign w:val="bottom"/>
          </w:tcPr>
          <w:p w:rsidR="00454EE1" w:rsidRPr="000639FA" w:rsidRDefault="00454EE1" w:rsidP="0026288D">
            <w:pPr>
              <w:spacing w:line="276" w:lineRule="auto"/>
              <w:rPr>
                <w:b/>
                <w:color w:val="000000"/>
              </w:rPr>
            </w:pPr>
            <w:r w:rsidRPr="000639FA">
              <w:rPr>
                <w:b/>
                <w:color w:val="000000"/>
              </w:rPr>
              <w:t>г. Самара</w:t>
            </w:r>
          </w:p>
          <w:p w:rsidR="00454EE1" w:rsidRPr="000639FA" w:rsidRDefault="00454EE1" w:rsidP="0026288D">
            <w:pPr>
              <w:spacing w:line="276" w:lineRule="auto"/>
              <w:rPr>
                <w:b/>
                <w:color w:val="000000"/>
              </w:rPr>
            </w:pPr>
          </w:p>
        </w:tc>
        <w:tc>
          <w:tcPr>
            <w:tcW w:w="528" w:type="dxa"/>
            <w:gridSpan w:val="5"/>
            <w:tcBorders>
              <w:top w:val="nil"/>
              <w:left w:val="nil"/>
              <w:bottom w:val="nil"/>
              <w:right w:val="nil"/>
            </w:tcBorders>
            <w:noWrap/>
            <w:vAlign w:val="bottom"/>
          </w:tcPr>
          <w:p w:rsidR="00454EE1" w:rsidRPr="000639FA" w:rsidRDefault="00454EE1" w:rsidP="0026288D">
            <w:pPr>
              <w:spacing w:line="276" w:lineRule="auto"/>
              <w:rPr>
                <w:color w:val="000000"/>
              </w:rPr>
            </w:pPr>
          </w:p>
        </w:tc>
        <w:tc>
          <w:tcPr>
            <w:tcW w:w="493" w:type="dxa"/>
            <w:gridSpan w:val="5"/>
            <w:tcBorders>
              <w:top w:val="nil"/>
              <w:left w:val="nil"/>
              <w:bottom w:val="nil"/>
              <w:right w:val="nil"/>
            </w:tcBorders>
            <w:noWrap/>
            <w:vAlign w:val="bottom"/>
          </w:tcPr>
          <w:p w:rsidR="00454EE1" w:rsidRPr="000639FA" w:rsidRDefault="00454EE1" w:rsidP="0026288D">
            <w:pPr>
              <w:spacing w:line="276" w:lineRule="auto"/>
              <w:rPr>
                <w:color w:val="000000"/>
              </w:rPr>
            </w:pPr>
          </w:p>
        </w:tc>
        <w:tc>
          <w:tcPr>
            <w:tcW w:w="868" w:type="dxa"/>
            <w:gridSpan w:val="2"/>
            <w:tcBorders>
              <w:top w:val="nil"/>
              <w:left w:val="nil"/>
              <w:bottom w:val="nil"/>
              <w:right w:val="nil"/>
            </w:tcBorders>
            <w:noWrap/>
            <w:vAlign w:val="bottom"/>
          </w:tcPr>
          <w:p w:rsidR="00454EE1" w:rsidRPr="000639FA" w:rsidRDefault="00454EE1" w:rsidP="0026288D">
            <w:pPr>
              <w:spacing w:line="276" w:lineRule="auto"/>
              <w:rPr>
                <w:color w:val="000000"/>
              </w:rPr>
            </w:pPr>
          </w:p>
        </w:tc>
        <w:tc>
          <w:tcPr>
            <w:tcW w:w="851" w:type="dxa"/>
            <w:gridSpan w:val="2"/>
            <w:tcBorders>
              <w:top w:val="nil"/>
              <w:left w:val="nil"/>
              <w:bottom w:val="nil"/>
              <w:right w:val="nil"/>
            </w:tcBorders>
            <w:noWrap/>
            <w:vAlign w:val="bottom"/>
          </w:tcPr>
          <w:p w:rsidR="00454EE1" w:rsidRPr="000639FA" w:rsidRDefault="00454EE1" w:rsidP="0026288D">
            <w:pPr>
              <w:spacing w:line="276" w:lineRule="auto"/>
              <w:rPr>
                <w:color w:val="000000"/>
              </w:rPr>
            </w:pPr>
          </w:p>
        </w:tc>
        <w:tc>
          <w:tcPr>
            <w:tcW w:w="1136" w:type="dxa"/>
            <w:gridSpan w:val="5"/>
            <w:tcBorders>
              <w:top w:val="nil"/>
              <w:left w:val="nil"/>
              <w:bottom w:val="nil"/>
              <w:right w:val="nil"/>
            </w:tcBorders>
            <w:noWrap/>
            <w:vAlign w:val="bottom"/>
          </w:tcPr>
          <w:p w:rsidR="00454EE1" w:rsidRPr="000639FA" w:rsidRDefault="00454EE1" w:rsidP="0026288D">
            <w:pPr>
              <w:spacing w:line="276" w:lineRule="auto"/>
              <w:rPr>
                <w:color w:val="000000"/>
              </w:rPr>
            </w:pPr>
          </w:p>
        </w:tc>
        <w:tc>
          <w:tcPr>
            <w:tcW w:w="710" w:type="dxa"/>
            <w:gridSpan w:val="3"/>
            <w:tcBorders>
              <w:top w:val="nil"/>
              <w:left w:val="nil"/>
              <w:bottom w:val="nil"/>
              <w:right w:val="nil"/>
            </w:tcBorders>
          </w:tcPr>
          <w:p w:rsidR="00454EE1" w:rsidRPr="000639FA" w:rsidRDefault="00454EE1" w:rsidP="0026288D">
            <w:pPr>
              <w:spacing w:line="276" w:lineRule="auto"/>
              <w:rPr>
                <w:color w:val="000000"/>
              </w:rPr>
            </w:pPr>
          </w:p>
        </w:tc>
        <w:tc>
          <w:tcPr>
            <w:tcW w:w="1419" w:type="dxa"/>
            <w:gridSpan w:val="4"/>
            <w:tcBorders>
              <w:top w:val="nil"/>
              <w:left w:val="nil"/>
              <w:bottom w:val="nil"/>
              <w:right w:val="nil"/>
            </w:tcBorders>
            <w:noWrap/>
            <w:vAlign w:val="bottom"/>
          </w:tcPr>
          <w:p w:rsidR="00454EE1" w:rsidRPr="000639FA" w:rsidRDefault="00454EE1" w:rsidP="0026288D">
            <w:pPr>
              <w:spacing w:line="276" w:lineRule="auto"/>
              <w:rPr>
                <w:color w:val="000000"/>
              </w:rPr>
            </w:pPr>
          </w:p>
        </w:tc>
        <w:tc>
          <w:tcPr>
            <w:tcW w:w="236" w:type="dxa"/>
            <w:gridSpan w:val="3"/>
            <w:tcBorders>
              <w:top w:val="nil"/>
              <w:left w:val="nil"/>
              <w:bottom w:val="nil"/>
              <w:right w:val="nil"/>
            </w:tcBorders>
            <w:noWrap/>
            <w:vAlign w:val="bottom"/>
          </w:tcPr>
          <w:p w:rsidR="00454EE1" w:rsidRPr="000639FA" w:rsidRDefault="00454EE1" w:rsidP="0026288D">
            <w:pPr>
              <w:spacing w:line="276" w:lineRule="auto"/>
              <w:rPr>
                <w:color w:val="000000"/>
              </w:rPr>
            </w:pPr>
          </w:p>
        </w:tc>
        <w:tc>
          <w:tcPr>
            <w:tcW w:w="711" w:type="dxa"/>
            <w:gridSpan w:val="3"/>
            <w:tcBorders>
              <w:top w:val="nil"/>
              <w:left w:val="nil"/>
              <w:bottom w:val="nil"/>
              <w:right w:val="nil"/>
            </w:tcBorders>
            <w:noWrap/>
            <w:vAlign w:val="bottom"/>
          </w:tcPr>
          <w:p w:rsidR="00454EE1" w:rsidRPr="000639FA" w:rsidRDefault="00454EE1" w:rsidP="0026288D">
            <w:pPr>
              <w:spacing w:line="276" w:lineRule="auto"/>
              <w:rPr>
                <w:color w:val="000000"/>
              </w:rPr>
            </w:pPr>
          </w:p>
        </w:tc>
        <w:tc>
          <w:tcPr>
            <w:tcW w:w="236" w:type="dxa"/>
            <w:gridSpan w:val="2"/>
            <w:tcBorders>
              <w:top w:val="nil"/>
              <w:left w:val="nil"/>
              <w:bottom w:val="nil"/>
              <w:right w:val="nil"/>
            </w:tcBorders>
            <w:noWrap/>
            <w:vAlign w:val="bottom"/>
          </w:tcPr>
          <w:p w:rsidR="00454EE1" w:rsidRPr="000639FA" w:rsidRDefault="00454EE1" w:rsidP="0026288D">
            <w:pPr>
              <w:spacing w:line="276" w:lineRule="auto"/>
              <w:rPr>
                <w:color w:val="000000"/>
              </w:rPr>
            </w:pPr>
          </w:p>
        </w:tc>
        <w:tc>
          <w:tcPr>
            <w:tcW w:w="283" w:type="dxa"/>
            <w:tcBorders>
              <w:top w:val="nil"/>
              <w:left w:val="nil"/>
              <w:bottom w:val="nil"/>
              <w:right w:val="nil"/>
            </w:tcBorders>
            <w:noWrap/>
            <w:vAlign w:val="bottom"/>
          </w:tcPr>
          <w:p w:rsidR="00454EE1" w:rsidRPr="000639FA" w:rsidRDefault="00454EE1" w:rsidP="0026288D">
            <w:pPr>
              <w:spacing w:line="276" w:lineRule="auto"/>
              <w:rPr>
                <w:color w:val="000000"/>
              </w:rPr>
            </w:pPr>
          </w:p>
        </w:tc>
        <w:tc>
          <w:tcPr>
            <w:tcW w:w="567" w:type="dxa"/>
            <w:gridSpan w:val="4"/>
            <w:tcBorders>
              <w:top w:val="nil"/>
              <w:left w:val="nil"/>
              <w:bottom w:val="nil"/>
              <w:right w:val="nil"/>
            </w:tcBorders>
            <w:noWrap/>
            <w:vAlign w:val="bottom"/>
          </w:tcPr>
          <w:p w:rsidR="00454EE1" w:rsidRPr="000639FA" w:rsidRDefault="00454EE1" w:rsidP="0026288D">
            <w:pPr>
              <w:spacing w:line="276" w:lineRule="auto"/>
              <w:rPr>
                <w:color w:val="000000"/>
              </w:rPr>
            </w:pPr>
          </w:p>
        </w:tc>
        <w:tc>
          <w:tcPr>
            <w:tcW w:w="474" w:type="dxa"/>
            <w:gridSpan w:val="3"/>
            <w:tcBorders>
              <w:top w:val="nil"/>
              <w:left w:val="nil"/>
              <w:bottom w:val="nil"/>
              <w:right w:val="nil"/>
            </w:tcBorders>
            <w:noWrap/>
            <w:vAlign w:val="bottom"/>
          </w:tcPr>
          <w:p w:rsidR="00454EE1" w:rsidRPr="000639FA" w:rsidRDefault="00454EE1" w:rsidP="0026288D">
            <w:pPr>
              <w:spacing w:line="276" w:lineRule="auto"/>
              <w:rPr>
                <w:color w:val="000000"/>
              </w:rPr>
            </w:pPr>
          </w:p>
        </w:tc>
        <w:tc>
          <w:tcPr>
            <w:tcW w:w="280" w:type="dxa"/>
            <w:gridSpan w:val="2"/>
            <w:tcBorders>
              <w:top w:val="nil"/>
              <w:left w:val="nil"/>
              <w:bottom w:val="nil"/>
              <w:right w:val="nil"/>
            </w:tcBorders>
          </w:tcPr>
          <w:p w:rsidR="00454EE1" w:rsidRPr="000639FA" w:rsidRDefault="00454EE1" w:rsidP="0026288D">
            <w:pPr>
              <w:spacing w:line="276" w:lineRule="auto"/>
              <w:rPr>
                <w:color w:val="000000"/>
              </w:rPr>
            </w:pPr>
          </w:p>
        </w:tc>
        <w:tc>
          <w:tcPr>
            <w:tcW w:w="1134" w:type="dxa"/>
            <w:gridSpan w:val="5"/>
            <w:tcBorders>
              <w:top w:val="nil"/>
              <w:left w:val="nil"/>
              <w:bottom w:val="nil"/>
              <w:right w:val="nil"/>
            </w:tcBorders>
            <w:noWrap/>
            <w:vAlign w:val="bottom"/>
          </w:tcPr>
          <w:p w:rsidR="00454EE1" w:rsidRPr="000639FA" w:rsidRDefault="00454EE1" w:rsidP="0026288D">
            <w:pPr>
              <w:spacing w:line="276" w:lineRule="auto"/>
              <w:rPr>
                <w:color w:val="000000"/>
              </w:rPr>
            </w:pPr>
          </w:p>
        </w:tc>
        <w:tc>
          <w:tcPr>
            <w:tcW w:w="1808" w:type="dxa"/>
            <w:gridSpan w:val="2"/>
            <w:tcBorders>
              <w:top w:val="nil"/>
              <w:left w:val="nil"/>
              <w:bottom w:val="nil"/>
              <w:right w:val="nil"/>
            </w:tcBorders>
            <w:noWrap/>
            <w:vAlign w:val="bottom"/>
          </w:tcPr>
          <w:p w:rsidR="00454EE1" w:rsidRPr="000639FA" w:rsidRDefault="00454EE1" w:rsidP="0026288D">
            <w:pPr>
              <w:spacing w:line="276" w:lineRule="auto"/>
              <w:rPr>
                <w:color w:val="000000"/>
              </w:rPr>
            </w:pPr>
          </w:p>
        </w:tc>
        <w:tc>
          <w:tcPr>
            <w:tcW w:w="1423" w:type="dxa"/>
            <w:gridSpan w:val="5"/>
            <w:tcBorders>
              <w:top w:val="nil"/>
              <w:left w:val="nil"/>
              <w:bottom w:val="nil"/>
              <w:right w:val="nil"/>
            </w:tcBorders>
          </w:tcPr>
          <w:p w:rsidR="00454EE1" w:rsidRPr="000639FA" w:rsidRDefault="00454EE1" w:rsidP="0026288D">
            <w:pPr>
              <w:spacing w:line="276" w:lineRule="auto"/>
              <w:rPr>
                <w:color w:val="000000"/>
              </w:rPr>
            </w:pPr>
          </w:p>
        </w:tc>
        <w:tc>
          <w:tcPr>
            <w:tcW w:w="236" w:type="dxa"/>
            <w:gridSpan w:val="2"/>
            <w:tcBorders>
              <w:top w:val="nil"/>
              <w:left w:val="nil"/>
              <w:bottom w:val="nil"/>
              <w:right w:val="nil"/>
            </w:tcBorders>
            <w:noWrap/>
            <w:vAlign w:val="bottom"/>
          </w:tcPr>
          <w:p w:rsidR="00454EE1" w:rsidRPr="000639FA" w:rsidRDefault="00454EE1" w:rsidP="0026288D">
            <w:pPr>
              <w:spacing w:line="276" w:lineRule="auto"/>
              <w:rPr>
                <w:color w:val="000000"/>
              </w:rPr>
            </w:pPr>
          </w:p>
        </w:tc>
        <w:tc>
          <w:tcPr>
            <w:tcW w:w="933" w:type="dxa"/>
            <w:gridSpan w:val="3"/>
            <w:tcBorders>
              <w:top w:val="nil"/>
              <w:left w:val="nil"/>
              <w:bottom w:val="nil"/>
              <w:right w:val="nil"/>
            </w:tcBorders>
            <w:noWrap/>
            <w:vAlign w:val="bottom"/>
          </w:tcPr>
          <w:p w:rsidR="00454EE1" w:rsidRPr="000639FA" w:rsidRDefault="00454EE1" w:rsidP="0026288D">
            <w:pPr>
              <w:spacing w:line="276" w:lineRule="auto"/>
              <w:jc w:val="right"/>
              <w:rPr>
                <w:color w:val="000000"/>
              </w:rPr>
            </w:pPr>
          </w:p>
        </w:tc>
      </w:tr>
      <w:tr w:rsidR="00454EE1" w:rsidRPr="000639FA" w:rsidTr="00454EE1">
        <w:trPr>
          <w:gridAfter w:val="7"/>
          <w:wAfter w:w="1608" w:type="dxa"/>
          <w:trHeight w:val="1586"/>
        </w:trPr>
        <w:tc>
          <w:tcPr>
            <w:tcW w:w="15543" w:type="dxa"/>
            <w:gridSpan w:val="62"/>
            <w:tcBorders>
              <w:top w:val="nil"/>
              <w:left w:val="nil"/>
              <w:right w:val="nil"/>
            </w:tcBorders>
          </w:tcPr>
          <w:p w:rsidR="00454EE1" w:rsidRPr="000639FA" w:rsidRDefault="00454EE1"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w:t>
            </w:r>
            <w:r w:rsidRPr="004414BF">
              <w:rPr>
                <w:color w:val="000000"/>
              </w:rPr>
              <w:t>20</w:t>
            </w:r>
            <w:r w:rsidRPr="000639FA">
              <w:rPr>
                <w:color w:val="000000"/>
              </w:rPr>
              <w:t xml:space="preserve"> от </w:t>
            </w:r>
            <w:r w:rsidRPr="004414BF">
              <w:rPr>
                <w:color w:val="000000"/>
              </w:rPr>
              <w:t>20</w:t>
            </w:r>
            <w:r w:rsidRPr="000639FA">
              <w:rPr>
                <w:color w:val="000000"/>
              </w:rPr>
              <w:t>.</w:t>
            </w:r>
            <w:r w:rsidRPr="004414BF">
              <w:rPr>
                <w:color w:val="000000"/>
              </w:rPr>
              <w:t>02</w:t>
            </w:r>
            <w:r>
              <w:rPr>
                <w:color w:val="000000"/>
              </w:rPr>
              <w:t>.</w:t>
            </w:r>
            <w:r w:rsidRPr="004414BF">
              <w:rPr>
                <w:color w:val="000000"/>
              </w:rPr>
              <w:t xml:space="preserve">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p>
          <w:p w:rsidR="00454EE1" w:rsidRPr="000639FA" w:rsidRDefault="00454EE1" w:rsidP="0026288D">
            <w:pPr>
              <w:spacing w:line="276" w:lineRule="auto"/>
              <w:ind w:firstLine="709"/>
              <w:jc w:val="both"/>
              <w:rPr>
                <w:color w:val="000000"/>
              </w:rPr>
            </w:pPr>
            <w:r w:rsidRPr="000639FA">
              <w:rPr>
                <w:b/>
                <w:color w:val="000000"/>
              </w:rPr>
              <w:t>________________________________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454EE1" w:rsidRPr="000639FA" w:rsidRDefault="00454EE1" w:rsidP="0026288D">
            <w:pPr>
              <w:spacing w:line="276" w:lineRule="auto"/>
              <w:ind w:firstLine="709"/>
              <w:jc w:val="both"/>
              <w:rPr>
                <w:color w:val="000000"/>
              </w:rPr>
            </w:pPr>
          </w:p>
          <w:p w:rsidR="00454EE1" w:rsidRPr="00A10ED5" w:rsidRDefault="00454EE1" w:rsidP="00A10ED5">
            <w:pPr>
              <w:numPr>
                <w:ilvl w:val="0"/>
                <w:numId w:val="7"/>
              </w:numPr>
              <w:spacing w:line="276" w:lineRule="auto"/>
              <w:rPr>
                <w:color w:val="000000"/>
              </w:rPr>
            </w:pPr>
            <w:r w:rsidRPr="000639FA">
              <w:rPr>
                <w:color w:val="000000"/>
              </w:rPr>
              <w:t>Поставщик передает в собственность Покупателя, а Покупатель принимает и оплачивает Товар согласно настоящему Приложению.</w:t>
            </w:r>
          </w:p>
        </w:tc>
      </w:tr>
      <w:tr w:rsidR="00454EE1" w:rsidRPr="000639FA" w:rsidTr="00454EE1">
        <w:trPr>
          <w:gridAfter w:val="6"/>
          <w:wAfter w:w="1274" w:type="dxa"/>
          <w:trHeight w:val="211"/>
        </w:trPr>
        <w:tc>
          <w:tcPr>
            <w:tcW w:w="417"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454EE1" w:rsidRPr="000639FA" w:rsidRDefault="00454EE1" w:rsidP="00962A5F">
            <w:pPr>
              <w:jc w:val="center"/>
              <w:rPr>
                <w:color w:val="000000"/>
                <w:sz w:val="18"/>
                <w:szCs w:val="18"/>
              </w:rPr>
            </w:pPr>
            <w:r w:rsidRPr="000639FA">
              <w:rPr>
                <w:color w:val="000000"/>
                <w:sz w:val="18"/>
                <w:szCs w:val="18"/>
              </w:rPr>
              <w:t>№ п/п</w:t>
            </w:r>
          </w:p>
        </w:tc>
        <w:tc>
          <w:tcPr>
            <w:tcW w:w="3262" w:type="dxa"/>
            <w:gridSpan w:val="15"/>
            <w:tcBorders>
              <w:top w:val="single" w:sz="4" w:space="0" w:color="auto"/>
              <w:left w:val="nil"/>
              <w:bottom w:val="single" w:sz="4" w:space="0" w:color="auto"/>
              <w:right w:val="single" w:sz="4" w:space="0" w:color="auto"/>
            </w:tcBorders>
            <w:vAlign w:val="center"/>
          </w:tcPr>
          <w:p w:rsidR="00454EE1" w:rsidRPr="000639FA" w:rsidRDefault="00454EE1" w:rsidP="00962A5F">
            <w:pPr>
              <w:jc w:val="center"/>
              <w:rPr>
                <w:color w:val="000000"/>
                <w:sz w:val="18"/>
                <w:szCs w:val="18"/>
              </w:rPr>
            </w:pPr>
            <w:r w:rsidRPr="000639FA">
              <w:rPr>
                <w:color w:val="000000"/>
                <w:sz w:val="18"/>
                <w:szCs w:val="18"/>
              </w:rPr>
              <w:t>Наименование Товара</w:t>
            </w:r>
          </w:p>
        </w:tc>
        <w:tc>
          <w:tcPr>
            <w:tcW w:w="850" w:type="dxa"/>
            <w:gridSpan w:val="3"/>
            <w:vMerge w:val="restart"/>
            <w:tcBorders>
              <w:top w:val="single" w:sz="4" w:space="0" w:color="auto"/>
              <w:left w:val="single" w:sz="4" w:space="0" w:color="auto"/>
              <w:bottom w:val="single" w:sz="4" w:space="0" w:color="000000"/>
              <w:right w:val="single" w:sz="4" w:space="0" w:color="auto"/>
            </w:tcBorders>
            <w:noWrap/>
            <w:textDirection w:val="btLr"/>
            <w:vAlign w:val="center"/>
          </w:tcPr>
          <w:p w:rsidR="00454EE1" w:rsidRPr="000639FA" w:rsidRDefault="00454EE1" w:rsidP="00962A5F">
            <w:pPr>
              <w:ind w:left="113" w:right="113"/>
              <w:jc w:val="center"/>
              <w:rPr>
                <w:color w:val="000000"/>
                <w:sz w:val="18"/>
                <w:szCs w:val="18"/>
              </w:rPr>
            </w:pPr>
            <w:r w:rsidRPr="000639FA">
              <w:rPr>
                <w:color w:val="000000"/>
                <w:sz w:val="18"/>
                <w:szCs w:val="18"/>
              </w:rPr>
              <w:t>Покупатель</w:t>
            </w:r>
          </w:p>
        </w:tc>
        <w:tc>
          <w:tcPr>
            <w:tcW w:w="851"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454EE1" w:rsidRPr="000639FA" w:rsidRDefault="00454EE1" w:rsidP="00962A5F">
            <w:pPr>
              <w:ind w:left="113" w:right="113"/>
              <w:jc w:val="center"/>
              <w:rPr>
                <w:color w:val="000000"/>
                <w:sz w:val="18"/>
                <w:szCs w:val="18"/>
              </w:rPr>
            </w:pPr>
            <w:r w:rsidRPr="000639FA">
              <w:rPr>
                <w:color w:val="000000"/>
                <w:sz w:val="18"/>
                <w:szCs w:val="18"/>
              </w:rPr>
              <w:t>Грузополучатель</w:t>
            </w:r>
          </w:p>
        </w:tc>
        <w:tc>
          <w:tcPr>
            <w:tcW w:w="711" w:type="dxa"/>
            <w:gridSpan w:val="4"/>
            <w:vMerge w:val="restart"/>
            <w:tcBorders>
              <w:top w:val="single" w:sz="4" w:space="0" w:color="auto"/>
              <w:left w:val="single" w:sz="4" w:space="0" w:color="auto"/>
              <w:bottom w:val="single" w:sz="4" w:space="0" w:color="000000"/>
              <w:right w:val="single" w:sz="4" w:space="0" w:color="auto"/>
            </w:tcBorders>
            <w:textDirection w:val="btLr"/>
            <w:vAlign w:val="center"/>
          </w:tcPr>
          <w:p w:rsidR="00454EE1" w:rsidRPr="000639FA" w:rsidRDefault="00454EE1" w:rsidP="00962A5F">
            <w:pPr>
              <w:ind w:left="113" w:right="113"/>
              <w:jc w:val="center"/>
              <w:rPr>
                <w:color w:val="000000"/>
                <w:sz w:val="18"/>
                <w:szCs w:val="18"/>
              </w:rPr>
            </w:pPr>
            <w:r w:rsidRPr="000639FA">
              <w:rPr>
                <w:color w:val="000000"/>
                <w:sz w:val="18"/>
                <w:szCs w:val="18"/>
              </w:rPr>
              <w:t>Пункт назначения</w:t>
            </w:r>
          </w:p>
        </w:tc>
        <w:tc>
          <w:tcPr>
            <w:tcW w:w="711" w:type="dxa"/>
            <w:gridSpan w:val="3"/>
            <w:vMerge w:val="restart"/>
            <w:tcBorders>
              <w:top w:val="single" w:sz="4" w:space="0" w:color="auto"/>
              <w:left w:val="single" w:sz="4" w:space="0" w:color="auto"/>
              <w:bottom w:val="single" w:sz="4" w:space="0" w:color="000000"/>
              <w:right w:val="single" w:sz="4" w:space="0" w:color="auto"/>
            </w:tcBorders>
            <w:textDirection w:val="btLr"/>
            <w:vAlign w:val="center"/>
          </w:tcPr>
          <w:p w:rsidR="00454EE1" w:rsidRPr="00E36340" w:rsidRDefault="00454EE1" w:rsidP="00962A5F">
            <w:pPr>
              <w:ind w:left="113" w:right="113"/>
              <w:jc w:val="center"/>
              <w:rPr>
                <w:color w:val="000000"/>
                <w:sz w:val="18"/>
                <w:szCs w:val="18"/>
              </w:rPr>
            </w:pPr>
            <w:r w:rsidRPr="00E36340">
              <w:rPr>
                <w:color w:val="000000"/>
                <w:sz w:val="18"/>
                <w:szCs w:val="18"/>
              </w:rPr>
              <w:t>Кол-во к поставке</w:t>
            </w:r>
          </w:p>
        </w:tc>
        <w:tc>
          <w:tcPr>
            <w:tcW w:w="710" w:type="dxa"/>
            <w:gridSpan w:val="3"/>
            <w:vMerge w:val="restart"/>
            <w:tcBorders>
              <w:top w:val="single" w:sz="4" w:space="0" w:color="auto"/>
              <w:left w:val="single" w:sz="4" w:space="0" w:color="auto"/>
              <w:right w:val="single" w:sz="4" w:space="0" w:color="auto"/>
            </w:tcBorders>
            <w:textDirection w:val="btLr"/>
          </w:tcPr>
          <w:p w:rsidR="00454EE1" w:rsidRPr="00E36340" w:rsidRDefault="00454EE1" w:rsidP="006546E7">
            <w:pPr>
              <w:ind w:left="113" w:right="113"/>
              <w:jc w:val="center"/>
              <w:rPr>
                <w:color w:val="000000"/>
                <w:sz w:val="18"/>
                <w:szCs w:val="18"/>
              </w:rPr>
            </w:pPr>
            <w:r w:rsidRPr="00E36340">
              <w:rPr>
                <w:color w:val="000000"/>
                <w:sz w:val="18"/>
                <w:szCs w:val="18"/>
              </w:rPr>
              <w:t>Период поставки товара</w:t>
            </w:r>
          </w:p>
        </w:tc>
        <w:tc>
          <w:tcPr>
            <w:tcW w:w="1419" w:type="dxa"/>
            <w:gridSpan w:val="4"/>
            <w:vMerge w:val="restart"/>
            <w:tcBorders>
              <w:top w:val="single" w:sz="4" w:space="0" w:color="auto"/>
              <w:left w:val="single" w:sz="4" w:space="0" w:color="auto"/>
              <w:right w:val="single" w:sz="4" w:space="0" w:color="auto"/>
            </w:tcBorders>
            <w:vAlign w:val="center"/>
          </w:tcPr>
          <w:p w:rsidR="00454EE1" w:rsidRPr="000639FA" w:rsidRDefault="00454EE1"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846" w:type="dxa"/>
            <w:gridSpan w:val="5"/>
            <w:vMerge w:val="restart"/>
            <w:tcBorders>
              <w:top w:val="single" w:sz="4" w:space="0" w:color="auto"/>
              <w:left w:val="single" w:sz="4" w:space="0" w:color="auto"/>
              <w:bottom w:val="single" w:sz="4" w:space="0" w:color="auto"/>
              <w:right w:val="single" w:sz="4" w:space="0" w:color="auto"/>
            </w:tcBorders>
            <w:textDirection w:val="btLr"/>
          </w:tcPr>
          <w:p w:rsidR="00454EE1" w:rsidRPr="000639FA" w:rsidRDefault="00454EE1" w:rsidP="00962A5F">
            <w:pPr>
              <w:jc w:val="center"/>
              <w:rPr>
                <w:color w:val="000000"/>
                <w:sz w:val="18"/>
                <w:szCs w:val="18"/>
              </w:rPr>
            </w:pPr>
            <w:r>
              <w:rPr>
                <w:color w:val="000000"/>
                <w:sz w:val="18"/>
                <w:szCs w:val="18"/>
              </w:rPr>
              <w:t>Страна происхождение товара</w:t>
            </w:r>
          </w:p>
        </w:tc>
        <w:tc>
          <w:tcPr>
            <w:tcW w:w="1418" w:type="dxa"/>
            <w:gridSpan w:val="9"/>
            <w:vMerge w:val="restart"/>
            <w:tcBorders>
              <w:top w:val="single" w:sz="4" w:space="0" w:color="auto"/>
              <w:left w:val="single" w:sz="4" w:space="0" w:color="auto"/>
              <w:bottom w:val="single" w:sz="4" w:space="0" w:color="000000"/>
              <w:right w:val="single" w:sz="4" w:space="0" w:color="auto"/>
            </w:tcBorders>
            <w:textDirection w:val="btLr"/>
            <w:vAlign w:val="center"/>
          </w:tcPr>
          <w:p w:rsidR="00454EE1" w:rsidRPr="000639FA" w:rsidRDefault="00454EE1" w:rsidP="00962A5F">
            <w:pPr>
              <w:jc w:val="center"/>
              <w:rPr>
                <w:color w:val="000000"/>
                <w:sz w:val="18"/>
                <w:szCs w:val="18"/>
              </w:rPr>
            </w:pPr>
            <w:r w:rsidRPr="000639FA">
              <w:rPr>
                <w:color w:val="000000"/>
                <w:sz w:val="18"/>
                <w:szCs w:val="18"/>
              </w:rPr>
              <w:t xml:space="preserve">Цена за ед. Товара без НДС (руб.) на условии франко </w:t>
            </w:r>
            <w:r w:rsidRPr="00A10ED5">
              <w:rPr>
                <w:color w:val="000000"/>
                <w:sz w:val="18"/>
                <w:szCs w:val="18"/>
              </w:rPr>
              <w:t xml:space="preserve">      </w:t>
            </w:r>
            <w:r w:rsidRPr="000639FA">
              <w:rPr>
                <w:color w:val="000000"/>
                <w:sz w:val="18"/>
                <w:szCs w:val="18"/>
              </w:rPr>
              <w:t xml:space="preserve"> </w:t>
            </w:r>
            <w:r w:rsidRPr="003C3E88">
              <w:rPr>
                <w:color w:val="000000"/>
                <w:sz w:val="18"/>
                <w:szCs w:val="18"/>
              </w:rPr>
              <w:t xml:space="preserve">     </w:t>
            </w:r>
            <w:r w:rsidRPr="000639FA">
              <w:rPr>
                <w:color w:val="000000"/>
                <w:sz w:val="18"/>
                <w:szCs w:val="18"/>
              </w:rPr>
              <w:t>- пункт назначения</w:t>
            </w:r>
          </w:p>
        </w:tc>
        <w:tc>
          <w:tcPr>
            <w:tcW w:w="1275" w:type="dxa"/>
            <w:gridSpan w:val="7"/>
            <w:vMerge w:val="restart"/>
            <w:tcBorders>
              <w:top w:val="single" w:sz="4" w:space="0" w:color="auto"/>
              <w:left w:val="single" w:sz="4" w:space="0" w:color="auto"/>
              <w:bottom w:val="single" w:sz="4" w:space="0" w:color="000000"/>
              <w:right w:val="single" w:sz="4" w:space="0" w:color="auto"/>
            </w:tcBorders>
            <w:textDirection w:val="btLr"/>
            <w:vAlign w:val="center"/>
          </w:tcPr>
          <w:p w:rsidR="00454EE1" w:rsidRPr="000639FA" w:rsidRDefault="00454EE1" w:rsidP="00962A5F">
            <w:pPr>
              <w:jc w:val="center"/>
              <w:rPr>
                <w:color w:val="000000"/>
                <w:sz w:val="18"/>
                <w:szCs w:val="18"/>
              </w:rPr>
            </w:pPr>
            <w:r w:rsidRPr="000639FA">
              <w:rPr>
                <w:color w:val="000000"/>
                <w:sz w:val="18"/>
                <w:szCs w:val="18"/>
              </w:rPr>
              <w:t>Стоимость Товара без НДС (руб.) на условии франко -  пункт назначения</w:t>
            </w:r>
          </w:p>
        </w:tc>
        <w:tc>
          <w:tcPr>
            <w:tcW w:w="1134"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454EE1" w:rsidRPr="000639FA" w:rsidRDefault="00454EE1" w:rsidP="00962A5F">
            <w:pPr>
              <w:jc w:val="center"/>
              <w:rPr>
                <w:color w:val="000000"/>
                <w:sz w:val="18"/>
                <w:szCs w:val="18"/>
              </w:rPr>
            </w:pPr>
            <w:r w:rsidRPr="000639FA">
              <w:rPr>
                <w:color w:val="000000"/>
                <w:sz w:val="18"/>
                <w:szCs w:val="18"/>
              </w:rPr>
              <w:t>Сумма НДС (руб.)</w:t>
            </w:r>
          </w:p>
        </w:tc>
        <w:tc>
          <w:tcPr>
            <w:tcW w:w="1134" w:type="dxa"/>
            <w:gridSpan w:val="2"/>
            <w:vMerge w:val="restart"/>
            <w:tcBorders>
              <w:top w:val="single" w:sz="4" w:space="0" w:color="auto"/>
              <w:left w:val="single" w:sz="4" w:space="0" w:color="auto"/>
              <w:right w:val="single" w:sz="4" w:space="0" w:color="auto"/>
            </w:tcBorders>
            <w:textDirection w:val="btLr"/>
            <w:vAlign w:val="center"/>
          </w:tcPr>
          <w:p w:rsidR="00454EE1" w:rsidRPr="000639FA" w:rsidRDefault="00454EE1" w:rsidP="00962A5F">
            <w:pPr>
              <w:jc w:val="center"/>
              <w:rPr>
                <w:color w:val="000000"/>
                <w:sz w:val="18"/>
                <w:szCs w:val="18"/>
              </w:rPr>
            </w:pPr>
            <w:r w:rsidRPr="000639FA">
              <w:rPr>
                <w:color w:val="000000"/>
                <w:sz w:val="18"/>
                <w:szCs w:val="18"/>
              </w:rPr>
              <w:t xml:space="preserve">Общая стоимость Товара (руб.) на условии франко - пункт назначения, </w:t>
            </w:r>
            <w:r w:rsidRPr="004920E2">
              <w:rPr>
                <w:color w:val="000000"/>
                <w:sz w:val="18"/>
                <w:szCs w:val="18"/>
              </w:rPr>
              <w:t xml:space="preserve">   </w:t>
            </w:r>
            <w:r w:rsidRPr="000639FA">
              <w:rPr>
                <w:color w:val="000000"/>
                <w:sz w:val="18"/>
                <w:szCs w:val="18"/>
              </w:rPr>
              <w:t>с учетом НДС</w:t>
            </w:r>
          </w:p>
        </w:tc>
        <w:tc>
          <w:tcPr>
            <w:tcW w:w="1139" w:type="dxa"/>
            <w:gridSpan w:val="3"/>
            <w:tcBorders>
              <w:top w:val="single" w:sz="4" w:space="0" w:color="auto"/>
              <w:left w:val="single" w:sz="4" w:space="0" w:color="auto"/>
              <w:right w:val="single" w:sz="4" w:space="0" w:color="auto"/>
            </w:tcBorders>
            <w:textDirection w:val="btLr"/>
          </w:tcPr>
          <w:p w:rsidR="00454EE1" w:rsidRPr="000639FA" w:rsidRDefault="00454EE1" w:rsidP="00962A5F">
            <w:pPr>
              <w:jc w:val="center"/>
              <w:rPr>
                <w:color w:val="000000"/>
                <w:sz w:val="18"/>
                <w:szCs w:val="18"/>
              </w:rPr>
            </w:pPr>
          </w:p>
        </w:tc>
      </w:tr>
      <w:tr w:rsidR="00454EE1" w:rsidRPr="000639FA" w:rsidTr="00454EE1">
        <w:trPr>
          <w:gridAfter w:val="6"/>
          <w:wAfter w:w="1274" w:type="dxa"/>
          <w:cantSplit/>
          <w:trHeight w:val="1379"/>
        </w:trPr>
        <w:tc>
          <w:tcPr>
            <w:tcW w:w="417" w:type="dxa"/>
            <w:vMerge/>
            <w:tcBorders>
              <w:top w:val="single" w:sz="4" w:space="0" w:color="auto"/>
              <w:left w:val="single" w:sz="4" w:space="0" w:color="auto"/>
              <w:bottom w:val="single" w:sz="4" w:space="0" w:color="000000"/>
              <w:right w:val="single" w:sz="4" w:space="0" w:color="auto"/>
            </w:tcBorders>
            <w:vAlign w:val="center"/>
          </w:tcPr>
          <w:p w:rsidR="00454EE1" w:rsidRPr="000639FA" w:rsidRDefault="00454EE1" w:rsidP="00962A5F">
            <w:pPr>
              <w:rPr>
                <w:color w:val="000000"/>
                <w:sz w:val="18"/>
                <w:szCs w:val="18"/>
              </w:rPr>
            </w:pPr>
          </w:p>
        </w:tc>
        <w:tc>
          <w:tcPr>
            <w:tcW w:w="422" w:type="dxa"/>
            <w:gridSpan w:val="2"/>
            <w:tcBorders>
              <w:top w:val="nil"/>
              <w:left w:val="nil"/>
              <w:bottom w:val="single" w:sz="4" w:space="0" w:color="auto"/>
              <w:right w:val="single" w:sz="4" w:space="0" w:color="auto"/>
            </w:tcBorders>
            <w:textDirection w:val="btLr"/>
            <w:vAlign w:val="center"/>
          </w:tcPr>
          <w:p w:rsidR="00454EE1" w:rsidRPr="000639FA" w:rsidRDefault="00454EE1" w:rsidP="00962A5F">
            <w:pPr>
              <w:jc w:val="center"/>
              <w:rPr>
                <w:color w:val="000000"/>
                <w:sz w:val="18"/>
                <w:szCs w:val="18"/>
              </w:rPr>
            </w:pPr>
            <w:r w:rsidRPr="000639FA">
              <w:rPr>
                <w:color w:val="000000"/>
                <w:sz w:val="18"/>
                <w:szCs w:val="18"/>
              </w:rPr>
              <w:t>Код</w:t>
            </w:r>
          </w:p>
        </w:tc>
        <w:tc>
          <w:tcPr>
            <w:tcW w:w="1421" w:type="dxa"/>
            <w:gridSpan w:val="4"/>
            <w:tcBorders>
              <w:top w:val="single" w:sz="4" w:space="0" w:color="auto"/>
              <w:left w:val="nil"/>
              <w:bottom w:val="single" w:sz="4" w:space="0" w:color="auto"/>
              <w:right w:val="single" w:sz="4" w:space="0" w:color="auto"/>
            </w:tcBorders>
            <w:textDirection w:val="btLr"/>
            <w:vAlign w:val="center"/>
          </w:tcPr>
          <w:p w:rsidR="00454EE1" w:rsidRPr="000639FA" w:rsidRDefault="00454EE1" w:rsidP="00962A5F">
            <w:pPr>
              <w:ind w:left="113" w:right="113"/>
              <w:jc w:val="center"/>
              <w:rPr>
                <w:color w:val="000000"/>
                <w:sz w:val="18"/>
                <w:szCs w:val="18"/>
              </w:rPr>
            </w:pPr>
            <w:r w:rsidRPr="000639FA">
              <w:rPr>
                <w:color w:val="000000"/>
                <w:sz w:val="18"/>
                <w:szCs w:val="18"/>
              </w:rPr>
              <w:t>Наименование</w:t>
            </w:r>
          </w:p>
        </w:tc>
        <w:tc>
          <w:tcPr>
            <w:tcW w:w="855" w:type="dxa"/>
            <w:gridSpan w:val="3"/>
            <w:tcBorders>
              <w:top w:val="single" w:sz="4" w:space="0" w:color="auto"/>
              <w:left w:val="nil"/>
              <w:bottom w:val="single" w:sz="4" w:space="0" w:color="auto"/>
              <w:right w:val="single" w:sz="4" w:space="0" w:color="auto"/>
            </w:tcBorders>
            <w:textDirection w:val="btLr"/>
            <w:vAlign w:val="center"/>
          </w:tcPr>
          <w:p w:rsidR="00454EE1" w:rsidRPr="000639FA" w:rsidRDefault="00454EE1" w:rsidP="00962A5F">
            <w:pPr>
              <w:ind w:left="113" w:right="113"/>
              <w:jc w:val="center"/>
              <w:rPr>
                <w:color w:val="000000"/>
                <w:sz w:val="18"/>
                <w:szCs w:val="18"/>
              </w:rPr>
            </w:pPr>
            <w:r w:rsidRPr="0090391F">
              <w:rPr>
                <w:color w:val="000000"/>
                <w:sz w:val="16"/>
                <w:szCs w:val="16"/>
              </w:rPr>
              <w:t>Требования к продукции</w:t>
            </w:r>
          </w:p>
        </w:tc>
        <w:tc>
          <w:tcPr>
            <w:tcW w:w="564" w:type="dxa"/>
            <w:gridSpan w:val="6"/>
            <w:tcBorders>
              <w:top w:val="single" w:sz="4" w:space="0" w:color="auto"/>
              <w:left w:val="nil"/>
              <w:bottom w:val="single" w:sz="4" w:space="0" w:color="auto"/>
              <w:right w:val="single" w:sz="4" w:space="0" w:color="auto"/>
            </w:tcBorders>
            <w:textDirection w:val="btLr"/>
            <w:vAlign w:val="center"/>
          </w:tcPr>
          <w:p w:rsidR="00454EE1" w:rsidRPr="000639FA" w:rsidRDefault="00454EE1" w:rsidP="00962A5F">
            <w:pPr>
              <w:ind w:left="113" w:right="113"/>
              <w:jc w:val="center"/>
              <w:rPr>
                <w:color w:val="000000"/>
                <w:sz w:val="18"/>
                <w:szCs w:val="18"/>
              </w:rPr>
            </w:pPr>
            <w:r w:rsidRPr="000639FA">
              <w:rPr>
                <w:color w:val="000000"/>
                <w:sz w:val="18"/>
                <w:szCs w:val="18"/>
              </w:rPr>
              <w:t>ЕИ</w:t>
            </w:r>
          </w:p>
        </w:tc>
        <w:tc>
          <w:tcPr>
            <w:tcW w:w="850" w:type="dxa"/>
            <w:gridSpan w:val="3"/>
            <w:vMerge/>
            <w:tcBorders>
              <w:top w:val="single" w:sz="4" w:space="0" w:color="auto"/>
              <w:left w:val="single" w:sz="4" w:space="0" w:color="auto"/>
              <w:bottom w:val="single" w:sz="4" w:space="0" w:color="auto"/>
              <w:right w:val="single" w:sz="4" w:space="0" w:color="auto"/>
            </w:tcBorders>
            <w:vAlign w:val="center"/>
          </w:tcPr>
          <w:p w:rsidR="00454EE1" w:rsidRPr="000639FA" w:rsidRDefault="00454EE1" w:rsidP="00962A5F">
            <w:pPr>
              <w:rPr>
                <w:color w:val="000000"/>
                <w:sz w:val="18"/>
                <w:szCs w:val="18"/>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tcPr>
          <w:p w:rsidR="00454EE1" w:rsidRPr="000639FA" w:rsidRDefault="00454EE1" w:rsidP="00962A5F">
            <w:pPr>
              <w:rPr>
                <w:color w:val="000000"/>
                <w:sz w:val="18"/>
                <w:szCs w:val="18"/>
              </w:rPr>
            </w:pPr>
          </w:p>
        </w:tc>
        <w:tc>
          <w:tcPr>
            <w:tcW w:w="711" w:type="dxa"/>
            <w:gridSpan w:val="4"/>
            <w:vMerge/>
            <w:tcBorders>
              <w:top w:val="single" w:sz="4" w:space="0" w:color="auto"/>
              <w:left w:val="single" w:sz="4" w:space="0" w:color="auto"/>
              <w:bottom w:val="single" w:sz="4" w:space="0" w:color="auto"/>
              <w:right w:val="single" w:sz="4" w:space="0" w:color="auto"/>
            </w:tcBorders>
            <w:vAlign w:val="center"/>
          </w:tcPr>
          <w:p w:rsidR="00454EE1" w:rsidRPr="000639FA" w:rsidRDefault="00454EE1" w:rsidP="00962A5F">
            <w:pPr>
              <w:rPr>
                <w:color w:val="000000"/>
                <w:sz w:val="18"/>
                <w:szCs w:val="18"/>
              </w:rPr>
            </w:pPr>
          </w:p>
        </w:tc>
        <w:tc>
          <w:tcPr>
            <w:tcW w:w="711" w:type="dxa"/>
            <w:gridSpan w:val="3"/>
            <w:vMerge/>
            <w:tcBorders>
              <w:top w:val="single" w:sz="4" w:space="0" w:color="auto"/>
              <w:left w:val="single" w:sz="4" w:space="0" w:color="auto"/>
              <w:bottom w:val="single" w:sz="4" w:space="0" w:color="auto"/>
              <w:right w:val="single" w:sz="4" w:space="0" w:color="auto"/>
            </w:tcBorders>
            <w:vAlign w:val="center"/>
          </w:tcPr>
          <w:p w:rsidR="00454EE1" w:rsidRPr="00E36340" w:rsidRDefault="00454EE1" w:rsidP="00962A5F">
            <w:pPr>
              <w:rPr>
                <w:color w:val="000000"/>
                <w:sz w:val="18"/>
                <w:szCs w:val="18"/>
              </w:rPr>
            </w:pPr>
          </w:p>
        </w:tc>
        <w:tc>
          <w:tcPr>
            <w:tcW w:w="710" w:type="dxa"/>
            <w:gridSpan w:val="3"/>
            <w:vMerge/>
            <w:tcBorders>
              <w:left w:val="single" w:sz="4" w:space="0" w:color="auto"/>
              <w:bottom w:val="single" w:sz="4" w:space="0" w:color="auto"/>
              <w:right w:val="single" w:sz="4" w:space="0" w:color="auto"/>
            </w:tcBorders>
            <w:textDirection w:val="btLr"/>
            <w:vAlign w:val="center"/>
          </w:tcPr>
          <w:p w:rsidR="00454EE1" w:rsidRPr="00E36340" w:rsidRDefault="00454EE1" w:rsidP="006546E7">
            <w:pPr>
              <w:ind w:left="113" w:right="113"/>
              <w:jc w:val="center"/>
              <w:rPr>
                <w:color w:val="000000"/>
                <w:sz w:val="18"/>
                <w:szCs w:val="18"/>
              </w:rPr>
            </w:pPr>
          </w:p>
        </w:tc>
        <w:tc>
          <w:tcPr>
            <w:tcW w:w="1419" w:type="dxa"/>
            <w:gridSpan w:val="4"/>
            <w:vMerge/>
            <w:tcBorders>
              <w:left w:val="single" w:sz="4" w:space="0" w:color="auto"/>
              <w:bottom w:val="single" w:sz="4" w:space="0" w:color="auto"/>
              <w:right w:val="single" w:sz="4" w:space="0" w:color="auto"/>
            </w:tcBorders>
            <w:vAlign w:val="center"/>
          </w:tcPr>
          <w:p w:rsidR="00454EE1" w:rsidRPr="000639FA" w:rsidRDefault="00454EE1" w:rsidP="00962A5F">
            <w:pPr>
              <w:rPr>
                <w:color w:val="000000"/>
                <w:sz w:val="18"/>
                <w:szCs w:val="18"/>
              </w:rPr>
            </w:pPr>
          </w:p>
        </w:tc>
        <w:tc>
          <w:tcPr>
            <w:tcW w:w="846" w:type="dxa"/>
            <w:gridSpan w:val="5"/>
            <w:vMerge/>
            <w:tcBorders>
              <w:left w:val="single" w:sz="4" w:space="0" w:color="auto"/>
              <w:bottom w:val="single" w:sz="4" w:space="0" w:color="auto"/>
              <w:right w:val="single" w:sz="4" w:space="0" w:color="auto"/>
            </w:tcBorders>
          </w:tcPr>
          <w:p w:rsidR="00454EE1" w:rsidRPr="000639FA" w:rsidRDefault="00454EE1" w:rsidP="00962A5F">
            <w:pPr>
              <w:rPr>
                <w:color w:val="000000"/>
                <w:sz w:val="18"/>
                <w:szCs w:val="18"/>
              </w:rPr>
            </w:pPr>
          </w:p>
        </w:tc>
        <w:tc>
          <w:tcPr>
            <w:tcW w:w="1418" w:type="dxa"/>
            <w:gridSpan w:val="9"/>
            <w:vMerge/>
            <w:tcBorders>
              <w:top w:val="single" w:sz="4" w:space="0" w:color="auto"/>
              <w:left w:val="single" w:sz="4" w:space="0" w:color="auto"/>
              <w:bottom w:val="single" w:sz="4" w:space="0" w:color="auto"/>
              <w:right w:val="single" w:sz="4" w:space="0" w:color="auto"/>
            </w:tcBorders>
            <w:vAlign w:val="center"/>
          </w:tcPr>
          <w:p w:rsidR="00454EE1" w:rsidRPr="000639FA" w:rsidRDefault="00454EE1" w:rsidP="00962A5F">
            <w:pPr>
              <w:rPr>
                <w:color w:val="000000"/>
                <w:sz w:val="18"/>
                <w:szCs w:val="18"/>
              </w:rPr>
            </w:pPr>
          </w:p>
        </w:tc>
        <w:tc>
          <w:tcPr>
            <w:tcW w:w="1275" w:type="dxa"/>
            <w:gridSpan w:val="7"/>
            <w:vMerge/>
            <w:tcBorders>
              <w:top w:val="single" w:sz="4" w:space="0" w:color="auto"/>
              <w:left w:val="single" w:sz="4" w:space="0" w:color="auto"/>
              <w:bottom w:val="single" w:sz="4" w:space="0" w:color="auto"/>
              <w:right w:val="single" w:sz="4" w:space="0" w:color="auto"/>
            </w:tcBorders>
            <w:vAlign w:val="center"/>
          </w:tcPr>
          <w:p w:rsidR="00454EE1" w:rsidRPr="000639FA" w:rsidRDefault="00454EE1" w:rsidP="00962A5F">
            <w:pPr>
              <w:rPr>
                <w:color w:val="000000"/>
                <w:sz w:val="18"/>
                <w:szCs w:val="18"/>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454EE1" w:rsidRPr="000639FA" w:rsidRDefault="00454EE1" w:rsidP="00962A5F">
            <w:pPr>
              <w:rPr>
                <w:color w:val="000000"/>
                <w:sz w:val="18"/>
                <w:szCs w:val="18"/>
              </w:rPr>
            </w:pPr>
          </w:p>
        </w:tc>
        <w:tc>
          <w:tcPr>
            <w:tcW w:w="1134" w:type="dxa"/>
            <w:gridSpan w:val="2"/>
            <w:vMerge/>
            <w:tcBorders>
              <w:left w:val="single" w:sz="4" w:space="0" w:color="auto"/>
              <w:bottom w:val="single" w:sz="4" w:space="0" w:color="000000"/>
              <w:right w:val="single" w:sz="4" w:space="0" w:color="auto"/>
            </w:tcBorders>
            <w:vAlign w:val="center"/>
          </w:tcPr>
          <w:p w:rsidR="00454EE1" w:rsidRPr="000639FA" w:rsidRDefault="00454EE1" w:rsidP="00962A5F">
            <w:pPr>
              <w:rPr>
                <w:color w:val="000000"/>
                <w:sz w:val="18"/>
                <w:szCs w:val="18"/>
              </w:rPr>
            </w:pPr>
          </w:p>
        </w:tc>
        <w:tc>
          <w:tcPr>
            <w:tcW w:w="1139" w:type="dxa"/>
            <w:gridSpan w:val="3"/>
            <w:tcBorders>
              <w:left w:val="single" w:sz="4" w:space="0" w:color="auto"/>
              <w:bottom w:val="single" w:sz="4" w:space="0" w:color="000000"/>
              <w:right w:val="single" w:sz="4" w:space="0" w:color="auto"/>
            </w:tcBorders>
          </w:tcPr>
          <w:p w:rsidR="00454EE1" w:rsidRPr="000639FA" w:rsidRDefault="00454EE1" w:rsidP="00962A5F">
            <w:pPr>
              <w:rPr>
                <w:color w:val="000000"/>
                <w:sz w:val="18"/>
                <w:szCs w:val="18"/>
              </w:rPr>
            </w:pPr>
            <w:r w:rsidRPr="00A13036">
              <w:rPr>
                <w:sz w:val="16"/>
                <w:szCs w:val="16"/>
              </w:rPr>
              <w:t>Примечание</w:t>
            </w:r>
          </w:p>
        </w:tc>
      </w:tr>
      <w:tr w:rsidR="00454EE1" w:rsidRPr="000639FA" w:rsidTr="00454EE1">
        <w:trPr>
          <w:gridAfter w:val="6"/>
          <w:wAfter w:w="1274" w:type="dxa"/>
          <w:cantSplit/>
          <w:trHeight w:val="1447"/>
        </w:trPr>
        <w:tc>
          <w:tcPr>
            <w:tcW w:w="417" w:type="dxa"/>
            <w:tcBorders>
              <w:top w:val="nil"/>
              <w:left w:val="single" w:sz="4" w:space="0" w:color="auto"/>
              <w:bottom w:val="single" w:sz="4" w:space="0" w:color="auto"/>
              <w:right w:val="single" w:sz="4" w:space="0" w:color="auto"/>
            </w:tcBorders>
            <w:noWrap/>
            <w:textDirection w:val="btLr"/>
            <w:vAlign w:val="center"/>
          </w:tcPr>
          <w:p w:rsidR="00454EE1" w:rsidRPr="000639FA" w:rsidRDefault="00454EE1" w:rsidP="00962A5F">
            <w:pPr>
              <w:ind w:left="113" w:right="113"/>
              <w:jc w:val="center"/>
              <w:rPr>
                <w:color w:val="000000"/>
                <w:sz w:val="18"/>
                <w:szCs w:val="18"/>
              </w:rPr>
            </w:pPr>
            <w:r w:rsidRPr="000639FA">
              <w:rPr>
                <w:color w:val="000000"/>
                <w:sz w:val="18"/>
                <w:szCs w:val="18"/>
              </w:rPr>
              <w:t>1</w:t>
            </w:r>
          </w:p>
        </w:tc>
        <w:tc>
          <w:tcPr>
            <w:tcW w:w="422" w:type="dxa"/>
            <w:gridSpan w:val="2"/>
            <w:tcBorders>
              <w:top w:val="nil"/>
              <w:left w:val="nil"/>
              <w:bottom w:val="single" w:sz="4" w:space="0" w:color="auto"/>
              <w:right w:val="single" w:sz="4" w:space="0" w:color="auto"/>
            </w:tcBorders>
            <w:noWrap/>
            <w:textDirection w:val="btLr"/>
            <w:vAlign w:val="center"/>
          </w:tcPr>
          <w:p w:rsidR="00454EE1" w:rsidRPr="000639FA" w:rsidRDefault="00454EE1" w:rsidP="00962A5F">
            <w:pPr>
              <w:ind w:left="113" w:right="113"/>
              <w:jc w:val="center"/>
              <w:rPr>
                <w:color w:val="000000"/>
                <w:sz w:val="18"/>
                <w:szCs w:val="18"/>
              </w:rPr>
            </w:pPr>
          </w:p>
        </w:tc>
        <w:tc>
          <w:tcPr>
            <w:tcW w:w="1421" w:type="dxa"/>
            <w:gridSpan w:val="4"/>
            <w:tcBorders>
              <w:top w:val="single" w:sz="4" w:space="0" w:color="auto"/>
              <w:left w:val="nil"/>
              <w:bottom w:val="single" w:sz="4" w:space="0" w:color="auto"/>
              <w:right w:val="single" w:sz="4" w:space="0" w:color="auto"/>
            </w:tcBorders>
            <w:noWrap/>
            <w:textDirection w:val="btLr"/>
            <w:vAlign w:val="center"/>
          </w:tcPr>
          <w:p w:rsidR="00454EE1" w:rsidRPr="000639FA" w:rsidRDefault="00454EE1" w:rsidP="00962A5F">
            <w:pPr>
              <w:ind w:left="113" w:right="113"/>
              <w:jc w:val="center"/>
              <w:rPr>
                <w:color w:val="000000"/>
                <w:sz w:val="18"/>
                <w:szCs w:val="18"/>
              </w:rPr>
            </w:pPr>
          </w:p>
        </w:tc>
        <w:tc>
          <w:tcPr>
            <w:tcW w:w="855" w:type="dxa"/>
            <w:gridSpan w:val="3"/>
            <w:tcBorders>
              <w:top w:val="single" w:sz="4" w:space="0" w:color="auto"/>
              <w:left w:val="single" w:sz="4" w:space="0" w:color="auto"/>
              <w:bottom w:val="single" w:sz="4" w:space="0" w:color="auto"/>
              <w:right w:val="single" w:sz="4" w:space="0" w:color="auto"/>
            </w:tcBorders>
            <w:textDirection w:val="btLr"/>
            <w:vAlign w:val="center"/>
          </w:tcPr>
          <w:p w:rsidR="00454EE1" w:rsidRPr="000639FA" w:rsidRDefault="00454EE1" w:rsidP="00962A5F">
            <w:pPr>
              <w:ind w:left="113" w:right="113"/>
              <w:rPr>
                <w:color w:val="000000"/>
                <w:sz w:val="18"/>
                <w:szCs w:val="18"/>
              </w:rPr>
            </w:pPr>
          </w:p>
        </w:tc>
        <w:tc>
          <w:tcPr>
            <w:tcW w:w="564" w:type="dxa"/>
            <w:gridSpan w:val="6"/>
            <w:tcBorders>
              <w:top w:val="single" w:sz="4" w:space="0" w:color="auto"/>
              <w:left w:val="single" w:sz="4" w:space="0" w:color="auto"/>
              <w:bottom w:val="single" w:sz="4" w:space="0" w:color="auto"/>
              <w:right w:val="single" w:sz="4" w:space="0" w:color="auto"/>
            </w:tcBorders>
            <w:noWrap/>
            <w:textDirection w:val="btLr"/>
            <w:vAlign w:val="center"/>
          </w:tcPr>
          <w:p w:rsidR="00454EE1" w:rsidRPr="000639FA" w:rsidRDefault="00454EE1" w:rsidP="00962A5F">
            <w:pPr>
              <w:ind w:left="113" w:right="113"/>
              <w:jc w:val="center"/>
              <w:rPr>
                <w:color w:val="000000"/>
                <w:sz w:val="18"/>
                <w:szCs w:val="18"/>
              </w:rPr>
            </w:pPr>
          </w:p>
        </w:tc>
        <w:tc>
          <w:tcPr>
            <w:tcW w:w="850"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454EE1" w:rsidRPr="000639FA" w:rsidRDefault="00454EE1" w:rsidP="00962A5F">
            <w:pPr>
              <w:ind w:left="113" w:right="113"/>
              <w:jc w:val="center"/>
              <w:rPr>
                <w:color w:val="000000"/>
                <w:sz w:val="18"/>
                <w:szCs w:val="18"/>
              </w:rPr>
            </w:pPr>
            <w:r w:rsidRPr="00A10ED5">
              <w:rPr>
                <w:color w:val="000000"/>
                <w:sz w:val="18"/>
                <w:szCs w:val="18"/>
              </w:rPr>
              <w:t>ООО "Самарские коммунальные системы"</w:t>
            </w:r>
          </w:p>
        </w:tc>
        <w:tc>
          <w:tcPr>
            <w:tcW w:w="851"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454EE1" w:rsidRPr="000639FA" w:rsidRDefault="00454EE1" w:rsidP="00962A5F">
            <w:pPr>
              <w:ind w:left="113" w:right="113"/>
              <w:jc w:val="center"/>
              <w:rPr>
                <w:color w:val="000000"/>
                <w:sz w:val="18"/>
                <w:szCs w:val="18"/>
              </w:rPr>
            </w:pPr>
            <w:r w:rsidRPr="00A10ED5">
              <w:rPr>
                <w:color w:val="000000"/>
                <w:sz w:val="18"/>
                <w:szCs w:val="18"/>
              </w:rPr>
              <w:t>ООО "Самарские коммунальные системы"</w:t>
            </w:r>
          </w:p>
        </w:tc>
        <w:tc>
          <w:tcPr>
            <w:tcW w:w="711" w:type="dxa"/>
            <w:gridSpan w:val="4"/>
            <w:tcBorders>
              <w:top w:val="single" w:sz="4" w:space="0" w:color="auto"/>
              <w:left w:val="single" w:sz="4" w:space="0" w:color="auto"/>
              <w:bottom w:val="single" w:sz="4" w:space="0" w:color="auto"/>
              <w:right w:val="single" w:sz="4" w:space="0" w:color="auto"/>
            </w:tcBorders>
            <w:textDirection w:val="btLr"/>
            <w:vAlign w:val="center"/>
          </w:tcPr>
          <w:p w:rsidR="00454EE1" w:rsidRPr="000639FA" w:rsidRDefault="00454EE1" w:rsidP="00962A5F">
            <w:pPr>
              <w:ind w:left="113" w:right="113"/>
              <w:jc w:val="center"/>
              <w:rPr>
                <w:color w:val="000000"/>
                <w:sz w:val="18"/>
                <w:szCs w:val="18"/>
              </w:rPr>
            </w:pPr>
          </w:p>
        </w:tc>
        <w:tc>
          <w:tcPr>
            <w:tcW w:w="711"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454EE1" w:rsidRPr="000639FA" w:rsidRDefault="00454EE1" w:rsidP="00962A5F">
            <w:pPr>
              <w:ind w:left="113" w:right="113"/>
              <w:jc w:val="center"/>
              <w:rPr>
                <w:color w:val="000000"/>
                <w:sz w:val="18"/>
                <w:szCs w:val="18"/>
              </w:rPr>
            </w:pPr>
          </w:p>
        </w:tc>
        <w:tc>
          <w:tcPr>
            <w:tcW w:w="710" w:type="dxa"/>
            <w:gridSpan w:val="3"/>
            <w:tcBorders>
              <w:top w:val="single" w:sz="4" w:space="0" w:color="auto"/>
              <w:left w:val="single" w:sz="4" w:space="0" w:color="auto"/>
              <w:bottom w:val="single" w:sz="4" w:space="0" w:color="auto"/>
              <w:right w:val="single" w:sz="4" w:space="0" w:color="auto"/>
            </w:tcBorders>
            <w:textDirection w:val="btLr"/>
          </w:tcPr>
          <w:p w:rsidR="00454EE1" w:rsidRPr="000639FA" w:rsidRDefault="00454EE1" w:rsidP="00962A5F">
            <w:pPr>
              <w:ind w:left="113" w:right="113"/>
              <w:jc w:val="center"/>
              <w:rPr>
                <w:color w:val="000000"/>
                <w:sz w:val="18"/>
                <w:szCs w:val="18"/>
              </w:rPr>
            </w:pPr>
          </w:p>
        </w:tc>
        <w:tc>
          <w:tcPr>
            <w:tcW w:w="1419" w:type="dxa"/>
            <w:gridSpan w:val="4"/>
            <w:tcBorders>
              <w:top w:val="single" w:sz="4" w:space="0" w:color="auto"/>
              <w:left w:val="single" w:sz="4" w:space="0" w:color="auto"/>
              <w:bottom w:val="single" w:sz="4" w:space="0" w:color="auto"/>
              <w:right w:val="single" w:sz="4" w:space="0" w:color="auto"/>
            </w:tcBorders>
            <w:noWrap/>
            <w:textDirection w:val="btLr"/>
            <w:vAlign w:val="center"/>
          </w:tcPr>
          <w:p w:rsidR="00454EE1" w:rsidRPr="000639FA" w:rsidRDefault="00454EE1" w:rsidP="00962A5F">
            <w:pPr>
              <w:ind w:left="113" w:right="113"/>
              <w:jc w:val="center"/>
              <w:rPr>
                <w:color w:val="000000"/>
                <w:sz w:val="18"/>
                <w:szCs w:val="18"/>
              </w:rPr>
            </w:pPr>
          </w:p>
        </w:tc>
        <w:tc>
          <w:tcPr>
            <w:tcW w:w="846" w:type="dxa"/>
            <w:gridSpan w:val="5"/>
            <w:tcBorders>
              <w:top w:val="single" w:sz="4" w:space="0" w:color="auto"/>
              <w:left w:val="single" w:sz="4" w:space="0" w:color="auto"/>
              <w:bottom w:val="single" w:sz="4" w:space="0" w:color="auto"/>
              <w:right w:val="single" w:sz="4" w:space="0" w:color="auto"/>
            </w:tcBorders>
            <w:textDirection w:val="btLr"/>
            <w:vAlign w:val="center"/>
          </w:tcPr>
          <w:p w:rsidR="00454EE1" w:rsidRPr="000639FA" w:rsidRDefault="00454EE1" w:rsidP="00962A5F">
            <w:pPr>
              <w:ind w:left="113" w:right="113"/>
              <w:jc w:val="center"/>
              <w:rPr>
                <w:color w:val="000000"/>
                <w:sz w:val="18"/>
                <w:szCs w:val="18"/>
              </w:rPr>
            </w:pPr>
          </w:p>
        </w:tc>
        <w:tc>
          <w:tcPr>
            <w:tcW w:w="1418" w:type="dxa"/>
            <w:gridSpan w:val="9"/>
            <w:tcBorders>
              <w:top w:val="single" w:sz="4" w:space="0" w:color="auto"/>
              <w:left w:val="single" w:sz="4" w:space="0" w:color="auto"/>
              <w:bottom w:val="single" w:sz="4" w:space="0" w:color="auto"/>
              <w:right w:val="single" w:sz="4" w:space="0" w:color="auto"/>
            </w:tcBorders>
            <w:textDirection w:val="btLr"/>
            <w:vAlign w:val="center"/>
          </w:tcPr>
          <w:p w:rsidR="00454EE1" w:rsidRPr="000639FA" w:rsidRDefault="00454EE1" w:rsidP="00962A5F">
            <w:pPr>
              <w:ind w:left="113" w:right="113"/>
              <w:jc w:val="center"/>
              <w:rPr>
                <w:color w:val="000000"/>
                <w:sz w:val="18"/>
                <w:szCs w:val="18"/>
              </w:rPr>
            </w:pPr>
          </w:p>
        </w:tc>
        <w:tc>
          <w:tcPr>
            <w:tcW w:w="1275" w:type="dxa"/>
            <w:gridSpan w:val="7"/>
            <w:tcBorders>
              <w:top w:val="single" w:sz="4" w:space="0" w:color="auto"/>
              <w:left w:val="single" w:sz="4" w:space="0" w:color="auto"/>
              <w:bottom w:val="single" w:sz="4" w:space="0" w:color="auto"/>
              <w:right w:val="single" w:sz="4" w:space="0" w:color="auto"/>
            </w:tcBorders>
            <w:textDirection w:val="btLr"/>
            <w:vAlign w:val="center"/>
          </w:tcPr>
          <w:p w:rsidR="00454EE1" w:rsidRPr="000639FA" w:rsidRDefault="00454EE1" w:rsidP="00962A5F">
            <w:pPr>
              <w:ind w:left="113" w:right="113"/>
              <w:jc w:val="center"/>
              <w:rPr>
                <w:color w:val="000000"/>
                <w:sz w:val="18"/>
                <w:szCs w:val="18"/>
              </w:rPr>
            </w:pPr>
          </w:p>
        </w:tc>
        <w:tc>
          <w:tcPr>
            <w:tcW w:w="1134" w:type="dxa"/>
            <w:gridSpan w:val="2"/>
            <w:tcBorders>
              <w:top w:val="nil"/>
              <w:left w:val="nil"/>
              <w:bottom w:val="single" w:sz="4" w:space="0" w:color="auto"/>
              <w:right w:val="single" w:sz="4" w:space="0" w:color="auto"/>
            </w:tcBorders>
            <w:textDirection w:val="btLr"/>
            <w:vAlign w:val="center"/>
          </w:tcPr>
          <w:p w:rsidR="00454EE1" w:rsidRPr="000639FA" w:rsidRDefault="00454EE1" w:rsidP="00962A5F">
            <w:pPr>
              <w:ind w:left="113" w:right="113"/>
              <w:jc w:val="center"/>
              <w:rPr>
                <w:color w:val="000000"/>
                <w:sz w:val="18"/>
                <w:szCs w:val="18"/>
              </w:rPr>
            </w:pPr>
          </w:p>
        </w:tc>
        <w:tc>
          <w:tcPr>
            <w:tcW w:w="1134" w:type="dxa"/>
            <w:gridSpan w:val="2"/>
            <w:tcBorders>
              <w:top w:val="nil"/>
              <w:left w:val="nil"/>
              <w:bottom w:val="single" w:sz="4" w:space="0" w:color="auto"/>
              <w:right w:val="single" w:sz="4" w:space="0" w:color="auto"/>
            </w:tcBorders>
            <w:textDirection w:val="btLr"/>
            <w:vAlign w:val="center"/>
          </w:tcPr>
          <w:p w:rsidR="00454EE1" w:rsidRPr="000639FA" w:rsidRDefault="00454EE1" w:rsidP="00962A5F">
            <w:pPr>
              <w:ind w:left="113" w:right="113"/>
              <w:jc w:val="center"/>
              <w:rPr>
                <w:color w:val="000000"/>
                <w:sz w:val="18"/>
                <w:szCs w:val="18"/>
              </w:rPr>
            </w:pPr>
          </w:p>
        </w:tc>
        <w:tc>
          <w:tcPr>
            <w:tcW w:w="1139" w:type="dxa"/>
            <w:gridSpan w:val="3"/>
            <w:tcBorders>
              <w:top w:val="nil"/>
              <w:left w:val="nil"/>
              <w:bottom w:val="single" w:sz="4" w:space="0" w:color="auto"/>
              <w:right w:val="single" w:sz="4" w:space="0" w:color="auto"/>
            </w:tcBorders>
            <w:textDirection w:val="btLr"/>
          </w:tcPr>
          <w:p w:rsidR="00454EE1" w:rsidRPr="000639FA" w:rsidRDefault="00454EE1" w:rsidP="00962A5F">
            <w:pPr>
              <w:ind w:left="113" w:right="113"/>
              <w:jc w:val="center"/>
              <w:rPr>
                <w:color w:val="000000"/>
                <w:sz w:val="18"/>
                <w:szCs w:val="18"/>
              </w:rPr>
            </w:pPr>
          </w:p>
        </w:tc>
      </w:tr>
      <w:tr w:rsidR="00454EE1" w:rsidRPr="000639FA" w:rsidTr="00454EE1">
        <w:trPr>
          <w:gridAfter w:val="6"/>
          <w:wAfter w:w="1274" w:type="dxa"/>
          <w:trHeight w:val="176"/>
        </w:trPr>
        <w:tc>
          <w:tcPr>
            <w:tcW w:w="8931" w:type="dxa"/>
            <w:gridSpan w:val="35"/>
            <w:tcBorders>
              <w:top w:val="single" w:sz="4" w:space="0" w:color="auto"/>
              <w:left w:val="single" w:sz="4" w:space="0" w:color="auto"/>
              <w:bottom w:val="single" w:sz="4" w:space="0" w:color="auto"/>
              <w:right w:val="single" w:sz="4" w:space="0" w:color="auto"/>
            </w:tcBorders>
          </w:tcPr>
          <w:p w:rsidR="00454EE1" w:rsidRPr="000639FA" w:rsidRDefault="00454EE1" w:rsidP="00962A5F">
            <w:pPr>
              <w:rPr>
                <w:b/>
                <w:bCs/>
                <w:color w:val="000000"/>
                <w:sz w:val="18"/>
                <w:szCs w:val="18"/>
              </w:rPr>
            </w:pPr>
            <w:r w:rsidRPr="000639FA">
              <w:rPr>
                <w:b/>
                <w:bCs/>
                <w:color w:val="000000"/>
                <w:sz w:val="18"/>
                <w:szCs w:val="18"/>
              </w:rPr>
              <w:t>Итого:</w:t>
            </w:r>
          </w:p>
          <w:p w:rsidR="00454EE1" w:rsidRPr="000639FA" w:rsidRDefault="00454EE1" w:rsidP="00962A5F">
            <w:pPr>
              <w:jc w:val="center"/>
              <w:rPr>
                <w:b/>
                <w:color w:val="000000"/>
                <w:sz w:val="18"/>
                <w:szCs w:val="18"/>
              </w:rPr>
            </w:pPr>
            <w:r w:rsidRPr="000639FA">
              <w:rPr>
                <w:color w:val="000000"/>
                <w:sz w:val="18"/>
                <w:szCs w:val="18"/>
              </w:rPr>
              <w:t> </w:t>
            </w:r>
          </w:p>
        </w:tc>
        <w:tc>
          <w:tcPr>
            <w:tcW w:w="6946" w:type="dxa"/>
            <w:gridSpan w:val="28"/>
            <w:tcBorders>
              <w:top w:val="single" w:sz="4" w:space="0" w:color="auto"/>
              <w:left w:val="single" w:sz="4" w:space="0" w:color="auto"/>
              <w:bottom w:val="single" w:sz="4" w:space="0" w:color="auto"/>
              <w:right w:val="single" w:sz="4" w:space="0" w:color="auto"/>
            </w:tcBorders>
            <w:vAlign w:val="center"/>
          </w:tcPr>
          <w:p w:rsidR="00454EE1" w:rsidRPr="000639FA" w:rsidRDefault="00454EE1" w:rsidP="00962A5F">
            <w:pPr>
              <w:jc w:val="center"/>
              <w:rPr>
                <w:b/>
                <w:color w:val="000000"/>
                <w:sz w:val="18"/>
                <w:szCs w:val="18"/>
              </w:rPr>
            </w:pPr>
          </w:p>
        </w:tc>
      </w:tr>
      <w:tr w:rsidR="00454EE1" w:rsidRPr="000639FA" w:rsidTr="00454EE1">
        <w:trPr>
          <w:trHeight w:val="255"/>
        </w:trPr>
        <w:tc>
          <w:tcPr>
            <w:tcW w:w="701" w:type="dxa"/>
            <w:gridSpan w:val="2"/>
            <w:tcBorders>
              <w:top w:val="nil"/>
              <w:left w:val="nil"/>
              <w:bottom w:val="nil"/>
              <w:right w:val="nil"/>
            </w:tcBorders>
            <w:vAlign w:val="bottom"/>
          </w:tcPr>
          <w:p w:rsidR="00454EE1" w:rsidRPr="000639FA" w:rsidRDefault="00454EE1" w:rsidP="00962A5F">
            <w:pPr>
              <w:rPr>
                <w:color w:val="000000"/>
                <w:sz w:val="18"/>
                <w:szCs w:val="18"/>
              </w:rPr>
            </w:pPr>
          </w:p>
        </w:tc>
        <w:tc>
          <w:tcPr>
            <w:tcW w:w="236" w:type="dxa"/>
            <w:gridSpan w:val="3"/>
            <w:tcBorders>
              <w:top w:val="nil"/>
              <w:left w:val="nil"/>
              <w:bottom w:val="nil"/>
              <w:right w:val="nil"/>
            </w:tcBorders>
            <w:vAlign w:val="bottom"/>
          </w:tcPr>
          <w:p w:rsidR="00454EE1" w:rsidRPr="000639FA" w:rsidRDefault="00454EE1" w:rsidP="00962A5F">
            <w:pPr>
              <w:rPr>
                <w:color w:val="000000"/>
                <w:sz w:val="18"/>
                <w:szCs w:val="18"/>
              </w:rPr>
            </w:pPr>
          </w:p>
        </w:tc>
        <w:tc>
          <w:tcPr>
            <w:tcW w:w="1896" w:type="dxa"/>
            <w:gridSpan w:val="4"/>
            <w:tcBorders>
              <w:top w:val="nil"/>
              <w:left w:val="nil"/>
              <w:bottom w:val="nil"/>
              <w:right w:val="nil"/>
            </w:tcBorders>
            <w:vAlign w:val="bottom"/>
          </w:tcPr>
          <w:p w:rsidR="00454EE1" w:rsidRPr="00A10ED5" w:rsidRDefault="00454EE1" w:rsidP="00A10ED5">
            <w:pPr>
              <w:rPr>
                <w:color w:val="000000"/>
                <w:sz w:val="18"/>
                <w:szCs w:val="18"/>
                <w:lang w:val="en-US"/>
              </w:rPr>
            </w:pPr>
          </w:p>
        </w:tc>
        <w:tc>
          <w:tcPr>
            <w:tcW w:w="716" w:type="dxa"/>
            <w:gridSpan w:val="6"/>
            <w:tcBorders>
              <w:top w:val="nil"/>
              <w:left w:val="nil"/>
              <w:bottom w:val="nil"/>
              <w:right w:val="nil"/>
            </w:tcBorders>
            <w:vAlign w:val="bottom"/>
          </w:tcPr>
          <w:p w:rsidR="00454EE1" w:rsidRPr="000639FA" w:rsidRDefault="00454EE1" w:rsidP="00962A5F">
            <w:pPr>
              <w:jc w:val="center"/>
              <w:rPr>
                <w:color w:val="000000"/>
                <w:sz w:val="18"/>
                <w:szCs w:val="18"/>
              </w:rPr>
            </w:pPr>
          </w:p>
        </w:tc>
        <w:tc>
          <w:tcPr>
            <w:tcW w:w="236" w:type="dxa"/>
            <w:gridSpan w:val="2"/>
            <w:tcBorders>
              <w:top w:val="nil"/>
              <w:left w:val="nil"/>
              <w:bottom w:val="nil"/>
              <w:right w:val="nil"/>
            </w:tcBorders>
            <w:vAlign w:val="bottom"/>
          </w:tcPr>
          <w:p w:rsidR="00454EE1" w:rsidRPr="000639FA" w:rsidRDefault="00454EE1" w:rsidP="00962A5F">
            <w:pPr>
              <w:jc w:val="center"/>
              <w:rPr>
                <w:color w:val="000000"/>
                <w:sz w:val="18"/>
                <w:szCs w:val="18"/>
              </w:rPr>
            </w:pPr>
          </w:p>
        </w:tc>
        <w:tc>
          <w:tcPr>
            <w:tcW w:w="2009" w:type="dxa"/>
            <w:gridSpan w:val="6"/>
            <w:tcBorders>
              <w:top w:val="nil"/>
              <w:left w:val="nil"/>
              <w:bottom w:val="nil"/>
              <w:right w:val="nil"/>
            </w:tcBorders>
            <w:vAlign w:val="bottom"/>
          </w:tcPr>
          <w:p w:rsidR="00454EE1" w:rsidRPr="000639FA" w:rsidRDefault="00454EE1" w:rsidP="00962A5F">
            <w:pPr>
              <w:jc w:val="center"/>
              <w:rPr>
                <w:color w:val="000000"/>
                <w:sz w:val="18"/>
                <w:szCs w:val="18"/>
              </w:rPr>
            </w:pPr>
          </w:p>
        </w:tc>
        <w:tc>
          <w:tcPr>
            <w:tcW w:w="236" w:type="dxa"/>
            <w:tcBorders>
              <w:top w:val="nil"/>
              <w:left w:val="nil"/>
              <w:bottom w:val="nil"/>
              <w:right w:val="nil"/>
            </w:tcBorders>
            <w:vAlign w:val="bottom"/>
          </w:tcPr>
          <w:p w:rsidR="00454EE1" w:rsidRPr="000639FA" w:rsidRDefault="00454EE1" w:rsidP="00962A5F">
            <w:pPr>
              <w:jc w:val="center"/>
              <w:rPr>
                <w:color w:val="000000"/>
                <w:sz w:val="18"/>
                <w:szCs w:val="18"/>
              </w:rPr>
            </w:pPr>
          </w:p>
        </w:tc>
        <w:tc>
          <w:tcPr>
            <w:tcW w:w="425" w:type="dxa"/>
            <w:gridSpan w:val="2"/>
            <w:tcBorders>
              <w:top w:val="nil"/>
              <w:left w:val="nil"/>
              <w:bottom w:val="nil"/>
              <w:right w:val="nil"/>
            </w:tcBorders>
            <w:vAlign w:val="bottom"/>
          </w:tcPr>
          <w:p w:rsidR="00454EE1" w:rsidRPr="000639FA" w:rsidRDefault="00454EE1" w:rsidP="00962A5F">
            <w:pPr>
              <w:jc w:val="center"/>
              <w:rPr>
                <w:color w:val="000000"/>
                <w:sz w:val="18"/>
                <w:szCs w:val="18"/>
              </w:rPr>
            </w:pPr>
          </w:p>
        </w:tc>
        <w:tc>
          <w:tcPr>
            <w:tcW w:w="711" w:type="dxa"/>
            <w:gridSpan w:val="3"/>
            <w:tcBorders>
              <w:top w:val="single" w:sz="4" w:space="0" w:color="auto"/>
              <w:left w:val="nil"/>
              <w:bottom w:val="nil"/>
              <w:right w:val="nil"/>
            </w:tcBorders>
            <w:vAlign w:val="bottom"/>
          </w:tcPr>
          <w:p w:rsidR="00454EE1" w:rsidRPr="000639FA" w:rsidRDefault="00454EE1" w:rsidP="00962A5F">
            <w:pPr>
              <w:jc w:val="center"/>
              <w:rPr>
                <w:color w:val="000000"/>
                <w:sz w:val="18"/>
                <w:szCs w:val="18"/>
              </w:rPr>
            </w:pPr>
          </w:p>
        </w:tc>
        <w:tc>
          <w:tcPr>
            <w:tcW w:w="710" w:type="dxa"/>
            <w:gridSpan w:val="3"/>
            <w:tcBorders>
              <w:top w:val="single" w:sz="4" w:space="0" w:color="auto"/>
              <w:left w:val="nil"/>
              <w:bottom w:val="nil"/>
              <w:right w:val="nil"/>
            </w:tcBorders>
          </w:tcPr>
          <w:p w:rsidR="00454EE1" w:rsidRPr="000639FA" w:rsidRDefault="00454EE1" w:rsidP="00962A5F">
            <w:pPr>
              <w:jc w:val="center"/>
              <w:rPr>
                <w:color w:val="000000"/>
                <w:sz w:val="18"/>
                <w:szCs w:val="18"/>
              </w:rPr>
            </w:pPr>
          </w:p>
        </w:tc>
        <w:tc>
          <w:tcPr>
            <w:tcW w:w="851" w:type="dxa"/>
            <w:tcBorders>
              <w:top w:val="single" w:sz="4" w:space="0" w:color="auto"/>
              <w:left w:val="nil"/>
              <w:bottom w:val="nil"/>
              <w:right w:val="nil"/>
            </w:tcBorders>
            <w:vAlign w:val="bottom"/>
          </w:tcPr>
          <w:p w:rsidR="00454EE1" w:rsidRPr="000639FA" w:rsidRDefault="00454EE1" w:rsidP="00962A5F">
            <w:pPr>
              <w:jc w:val="center"/>
              <w:rPr>
                <w:color w:val="000000"/>
                <w:sz w:val="18"/>
                <w:szCs w:val="18"/>
              </w:rPr>
            </w:pPr>
          </w:p>
        </w:tc>
        <w:tc>
          <w:tcPr>
            <w:tcW w:w="284" w:type="dxa"/>
            <w:gridSpan w:val="3"/>
            <w:tcBorders>
              <w:top w:val="single" w:sz="4" w:space="0" w:color="auto"/>
              <w:left w:val="nil"/>
              <w:bottom w:val="nil"/>
              <w:right w:val="nil"/>
            </w:tcBorders>
            <w:vAlign w:val="bottom"/>
          </w:tcPr>
          <w:p w:rsidR="00454EE1" w:rsidRPr="000639FA" w:rsidRDefault="00454EE1" w:rsidP="00962A5F">
            <w:pPr>
              <w:jc w:val="center"/>
              <w:rPr>
                <w:color w:val="000000"/>
                <w:sz w:val="18"/>
                <w:szCs w:val="18"/>
              </w:rPr>
            </w:pPr>
          </w:p>
        </w:tc>
        <w:tc>
          <w:tcPr>
            <w:tcW w:w="427" w:type="dxa"/>
            <w:gridSpan w:val="2"/>
            <w:tcBorders>
              <w:top w:val="single" w:sz="4" w:space="0" w:color="auto"/>
              <w:left w:val="nil"/>
              <w:bottom w:val="nil"/>
              <w:right w:val="nil"/>
            </w:tcBorders>
            <w:vAlign w:val="bottom"/>
          </w:tcPr>
          <w:p w:rsidR="00454EE1" w:rsidRPr="000639FA" w:rsidRDefault="00454EE1" w:rsidP="00962A5F">
            <w:pPr>
              <w:jc w:val="center"/>
              <w:rPr>
                <w:color w:val="000000"/>
                <w:sz w:val="18"/>
                <w:szCs w:val="18"/>
              </w:rPr>
            </w:pPr>
          </w:p>
        </w:tc>
        <w:tc>
          <w:tcPr>
            <w:tcW w:w="284" w:type="dxa"/>
            <w:tcBorders>
              <w:top w:val="single" w:sz="4" w:space="0" w:color="auto"/>
              <w:left w:val="nil"/>
              <w:bottom w:val="nil"/>
              <w:right w:val="nil"/>
            </w:tcBorders>
            <w:vAlign w:val="bottom"/>
          </w:tcPr>
          <w:p w:rsidR="00454EE1" w:rsidRPr="000639FA" w:rsidRDefault="00454EE1" w:rsidP="00962A5F">
            <w:pPr>
              <w:jc w:val="center"/>
              <w:rPr>
                <w:color w:val="000000"/>
                <w:sz w:val="18"/>
                <w:szCs w:val="18"/>
              </w:rPr>
            </w:pPr>
          </w:p>
        </w:tc>
        <w:tc>
          <w:tcPr>
            <w:tcW w:w="236" w:type="dxa"/>
            <w:gridSpan w:val="2"/>
            <w:tcBorders>
              <w:top w:val="single" w:sz="4" w:space="0" w:color="auto"/>
              <w:left w:val="nil"/>
              <w:bottom w:val="nil"/>
              <w:right w:val="nil"/>
            </w:tcBorders>
            <w:vAlign w:val="bottom"/>
          </w:tcPr>
          <w:p w:rsidR="00454EE1" w:rsidRPr="000639FA" w:rsidRDefault="00454EE1" w:rsidP="00962A5F">
            <w:pPr>
              <w:jc w:val="center"/>
              <w:rPr>
                <w:color w:val="000000"/>
                <w:sz w:val="18"/>
                <w:szCs w:val="18"/>
              </w:rPr>
            </w:pPr>
          </w:p>
        </w:tc>
        <w:tc>
          <w:tcPr>
            <w:tcW w:w="426" w:type="dxa"/>
            <w:gridSpan w:val="3"/>
            <w:tcBorders>
              <w:top w:val="single" w:sz="4" w:space="0" w:color="auto"/>
              <w:left w:val="nil"/>
              <w:bottom w:val="nil"/>
              <w:right w:val="nil"/>
            </w:tcBorders>
            <w:vAlign w:val="bottom"/>
          </w:tcPr>
          <w:p w:rsidR="00454EE1" w:rsidRPr="000639FA" w:rsidRDefault="00454EE1" w:rsidP="00962A5F">
            <w:pPr>
              <w:jc w:val="center"/>
              <w:rPr>
                <w:color w:val="000000"/>
                <w:sz w:val="18"/>
                <w:szCs w:val="18"/>
              </w:rPr>
            </w:pPr>
          </w:p>
        </w:tc>
        <w:tc>
          <w:tcPr>
            <w:tcW w:w="236" w:type="dxa"/>
            <w:tcBorders>
              <w:top w:val="single" w:sz="4" w:space="0" w:color="auto"/>
              <w:left w:val="nil"/>
              <w:bottom w:val="nil"/>
              <w:right w:val="nil"/>
            </w:tcBorders>
          </w:tcPr>
          <w:p w:rsidR="00454EE1" w:rsidRPr="000639FA" w:rsidRDefault="00454EE1" w:rsidP="00962A5F">
            <w:pPr>
              <w:jc w:val="center"/>
              <w:rPr>
                <w:color w:val="000000"/>
                <w:sz w:val="18"/>
                <w:szCs w:val="18"/>
              </w:rPr>
            </w:pPr>
          </w:p>
        </w:tc>
        <w:tc>
          <w:tcPr>
            <w:tcW w:w="236" w:type="dxa"/>
            <w:tcBorders>
              <w:top w:val="single" w:sz="4" w:space="0" w:color="auto"/>
              <w:left w:val="nil"/>
              <w:bottom w:val="nil"/>
              <w:right w:val="nil"/>
            </w:tcBorders>
          </w:tcPr>
          <w:p w:rsidR="00454EE1" w:rsidRPr="000639FA" w:rsidRDefault="00454EE1" w:rsidP="00962A5F">
            <w:pPr>
              <w:jc w:val="center"/>
              <w:rPr>
                <w:color w:val="000000"/>
                <w:sz w:val="18"/>
                <w:szCs w:val="18"/>
              </w:rPr>
            </w:pPr>
          </w:p>
        </w:tc>
        <w:tc>
          <w:tcPr>
            <w:tcW w:w="236" w:type="dxa"/>
            <w:gridSpan w:val="2"/>
            <w:tcBorders>
              <w:top w:val="single" w:sz="4" w:space="0" w:color="auto"/>
              <w:left w:val="nil"/>
              <w:bottom w:val="nil"/>
              <w:right w:val="nil"/>
            </w:tcBorders>
          </w:tcPr>
          <w:p w:rsidR="00454EE1" w:rsidRPr="000639FA" w:rsidRDefault="00454EE1" w:rsidP="00962A5F">
            <w:pPr>
              <w:jc w:val="center"/>
              <w:rPr>
                <w:color w:val="000000"/>
                <w:sz w:val="18"/>
                <w:szCs w:val="18"/>
              </w:rPr>
            </w:pPr>
          </w:p>
        </w:tc>
        <w:tc>
          <w:tcPr>
            <w:tcW w:w="284" w:type="dxa"/>
            <w:gridSpan w:val="3"/>
            <w:tcBorders>
              <w:top w:val="single" w:sz="4" w:space="0" w:color="auto"/>
              <w:left w:val="nil"/>
              <w:bottom w:val="nil"/>
              <w:right w:val="nil"/>
            </w:tcBorders>
          </w:tcPr>
          <w:p w:rsidR="00454EE1" w:rsidRPr="000639FA" w:rsidRDefault="00454EE1" w:rsidP="00962A5F">
            <w:pPr>
              <w:jc w:val="center"/>
              <w:rPr>
                <w:color w:val="000000"/>
                <w:sz w:val="18"/>
                <w:szCs w:val="18"/>
              </w:rPr>
            </w:pPr>
          </w:p>
        </w:tc>
        <w:tc>
          <w:tcPr>
            <w:tcW w:w="283" w:type="dxa"/>
            <w:gridSpan w:val="2"/>
            <w:tcBorders>
              <w:top w:val="single" w:sz="4" w:space="0" w:color="auto"/>
              <w:left w:val="nil"/>
              <w:bottom w:val="nil"/>
              <w:right w:val="nil"/>
            </w:tcBorders>
          </w:tcPr>
          <w:p w:rsidR="00454EE1" w:rsidRPr="000639FA" w:rsidRDefault="00454EE1" w:rsidP="00962A5F">
            <w:pPr>
              <w:jc w:val="center"/>
              <w:rPr>
                <w:color w:val="000000"/>
                <w:sz w:val="18"/>
                <w:szCs w:val="18"/>
              </w:rPr>
            </w:pPr>
          </w:p>
        </w:tc>
        <w:tc>
          <w:tcPr>
            <w:tcW w:w="284" w:type="dxa"/>
            <w:tcBorders>
              <w:top w:val="single" w:sz="4" w:space="0" w:color="auto"/>
              <w:left w:val="nil"/>
              <w:bottom w:val="nil"/>
              <w:right w:val="nil"/>
            </w:tcBorders>
          </w:tcPr>
          <w:p w:rsidR="00454EE1" w:rsidRPr="000639FA" w:rsidRDefault="00454EE1" w:rsidP="00962A5F">
            <w:pPr>
              <w:jc w:val="center"/>
              <w:rPr>
                <w:color w:val="000000"/>
                <w:sz w:val="18"/>
                <w:szCs w:val="18"/>
              </w:rPr>
            </w:pPr>
          </w:p>
        </w:tc>
        <w:tc>
          <w:tcPr>
            <w:tcW w:w="236" w:type="dxa"/>
            <w:tcBorders>
              <w:top w:val="single" w:sz="4" w:space="0" w:color="auto"/>
              <w:left w:val="nil"/>
              <w:bottom w:val="nil"/>
              <w:right w:val="nil"/>
            </w:tcBorders>
          </w:tcPr>
          <w:p w:rsidR="00454EE1" w:rsidRPr="000639FA" w:rsidRDefault="00454EE1" w:rsidP="00962A5F">
            <w:pPr>
              <w:jc w:val="center"/>
              <w:rPr>
                <w:color w:val="000000"/>
                <w:sz w:val="18"/>
                <w:szCs w:val="18"/>
              </w:rPr>
            </w:pPr>
          </w:p>
        </w:tc>
        <w:tc>
          <w:tcPr>
            <w:tcW w:w="2694" w:type="dxa"/>
            <w:gridSpan w:val="6"/>
            <w:tcBorders>
              <w:top w:val="single" w:sz="4" w:space="0" w:color="auto"/>
              <w:left w:val="nil"/>
              <w:bottom w:val="nil"/>
              <w:right w:val="nil"/>
            </w:tcBorders>
            <w:vAlign w:val="bottom"/>
          </w:tcPr>
          <w:p w:rsidR="00454EE1" w:rsidRPr="000639FA" w:rsidRDefault="00454EE1" w:rsidP="00962A5F">
            <w:pPr>
              <w:jc w:val="center"/>
              <w:rPr>
                <w:color w:val="000000"/>
                <w:sz w:val="18"/>
                <w:szCs w:val="18"/>
              </w:rPr>
            </w:pPr>
          </w:p>
        </w:tc>
        <w:tc>
          <w:tcPr>
            <w:tcW w:w="1004" w:type="dxa"/>
            <w:gridSpan w:val="2"/>
            <w:tcBorders>
              <w:top w:val="single" w:sz="4" w:space="0" w:color="auto"/>
              <w:left w:val="nil"/>
              <w:bottom w:val="nil"/>
              <w:right w:val="nil"/>
            </w:tcBorders>
          </w:tcPr>
          <w:p w:rsidR="00454EE1" w:rsidRPr="000639FA" w:rsidRDefault="00454EE1" w:rsidP="00962A5F">
            <w:pPr>
              <w:jc w:val="center"/>
              <w:rPr>
                <w:color w:val="000000"/>
                <w:sz w:val="18"/>
                <w:szCs w:val="18"/>
              </w:rPr>
            </w:pPr>
          </w:p>
        </w:tc>
        <w:tc>
          <w:tcPr>
            <w:tcW w:w="236" w:type="dxa"/>
            <w:gridSpan w:val="2"/>
            <w:tcBorders>
              <w:top w:val="single" w:sz="4" w:space="0" w:color="auto"/>
              <w:left w:val="nil"/>
              <w:bottom w:val="nil"/>
              <w:right w:val="nil"/>
            </w:tcBorders>
            <w:vAlign w:val="bottom"/>
          </w:tcPr>
          <w:p w:rsidR="00454EE1" w:rsidRPr="000639FA" w:rsidRDefault="00454EE1" w:rsidP="00962A5F">
            <w:pPr>
              <w:jc w:val="center"/>
              <w:rPr>
                <w:color w:val="000000"/>
                <w:sz w:val="18"/>
                <w:szCs w:val="18"/>
              </w:rPr>
            </w:pPr>
          </w:p>
        </w:tc>
        <w:tc>
          <w:tcPr>
            <w:tcW w:w="236" w:type="dxa"/>
            <w:gridSpan w:val="2"/>
            <w:tcBorders>
              <w:top w:val="single" w:sz="4" w:space="0" w:color="auto"/>
              <w:left w:val="nil"/>
              <w:bottom w:val="nil"/>
              <w:right w:val="nil"/>
            </w:tcBorders>
            <w:vAlign w:val="bottom"/>
          </w:tcPr>
          <w:p w:rsidR="00454EE1" w:rsidRPr="000639FA" w:rsidRDefault="00454EE1" w:rsidP="00962A5F">
            <w:pPr>
              <w:jc w:val="center"/>
              <w:rPr>
                <w:color w:val="000000"/>
                <w:sz w:val="18"/>
                <w:szCs w:val="18"/>
              </w:rPr>
            </w:pPr>
          </w:p>
        </w:tc>
        <w:tc>
          <w:tcPr>
            <w:tcW w:w="566" w:type="dxa"/>
            <w:tcBorders>
              <w:top w:val="single" w:sz="4" w:space="0" w:color="auto"/>
              <w:left w:val="nil"/>
              <w:bottom w:val="nil"/>
              <w:right w:val="nil"/>
            </w:tcBorders>
            <w:vAlign w:val="bottom"/>
          </w:tcPr>
          <w:p w:rsidR="00454EE1" w:rsidRPr="000639FA" w:rsidRDefault="00454EE1" w:rsidP="00962A5F">
            <w:pPr>
              <w:jc w:val="center"/>
              <w:rPr>
                <w:color w:val="000000"/>
                <w:sz w:val="18"/>
                <w:szCs w:val="18"/>
              </w:rPr>
            </w:pPr>
          </w:p>
        </w:tc>
        <w:tc>
          <w:tcPr>
            <w:tcW w:w="236" w:type="dxa"/>
            <w:tcBorders>
              <w:left w:val="nil"/>
              <w:bottom w:val="nil"/>
              <w:right w:val="nil"/>
            </w:tcBorders>
          </w:tcPr>
          <w:p w:rsidR="00454EE1" w:rsidRPr="000639FA" w:rsidRDefault="00454EE1" w:rsidP="00962A5F">
            <w:pPr>
              <w:jc w:val="center"/>
              <w:rPr>
                <w:rFonts w:ascii="Tahoma" w:hAnsi="Tahoma" w:cs="Tahoma"/>
                <w:color w:val="000000"/>
                <w:sz w:val="18"/>
                <w:szCs w:val="18"/>
              </w:rPr>
            </w:pPr>
          </w:p>
        </w:tc>
      </w:tr>
      <w:tr w:rsidR="00896AEC" w:rsidRPr="000639FA" w:rsidTr="006B3B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4"/>
          <w:wAfter w:w="1038" w:type="dxa"/>
          <w:trHeight w:val="70"/>
        </w:trPr>
        <w:tc>
          <w:tcPr>
            <w:tcW w:w="3261" w:type="dxa"/>
            <w:gridSpan w:val="12"/>
            <w:shd w:val="clear" w:color="auto" w:fill="auto"/>
            <w:hideMark/>
          </w:tcPr>
          <w:p w:rsidR="00896AEC" w:rsidRPr="00896AEC" w:rsidRDefault="00896AEC" w:rsidP="00B012EA">
            <w:pPr>
              <w:rPr>
                <w:sz w:val="16"/>
                <w:szCs w:val="16"/>
              </w:rPr>
            </w:pPr>
            <w:bookmarkStart w:id="4" w:name="RANGE!A1:S33"/>
            <w:bookmarkEnd w:id="4"/>
            <w:r w:rsidRPr="00896AEC">
              <w:rPr>
                <w:b/>
                <w:bCs/>
                <w:sz w:val="16"/>
                <w:szCs w:val="16"/>
              </w:rPr>
              <w:t>1. Базис поставки Товара</w:t>
            </w:r>
          </w:p>
        </w:tc>
        <w:tc>
          <w:tcPr>
            <w:tcW w:w="12852" w:type="dxa"/>
            <w:gridSpan w:val="53"/>
          </w:tcPr>
          <w:p w:rsidR="00896AEC" w:rsidRPr="00896AEC" w:rsidRDefault="00896AEC" w:rsidP="00B012EA">
            <w:pPr>
              <w:rPr>
                <w:sz w:val="16"/>
                <w:szCs w:val="16"/>
              </w:rPr>
            </w:pPr>
            <w:r w:rsidRPr="00896AEC">
              <w:rPr>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896AEC" w:rsidRPr="000639FA" w:rsidTr="00896A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4"/>
          <w:wAfter w:w="1038" w:type="dxa"/>
          <w:trHeight w:val="373"/>
        </w:trPr>
        <w:tc>
          <w:tcPr>
            <w:tcW w:w="3261" w:type="dxa"/>
            <w:gridSpan w:val="12"/>
            <w:shd w:val="clear" w:color="auto" w:fill="auto"/>
            <w:hideMark/>
          </w:tcPr>
          <w:p w:rsidR="00896AEC" w:rsidRPr="00896AEC" w:rsidRDefault="00896AEC" w:rsidP="00B012EA">
            <w:pPr>
              <w:rPr>
                <w:sz w:val="16"/>
                <w:szCs w:val="16"/>
              </w:rPr>
            </w:pPr>
            <w:r w:rsidRPr="00896AEC">
              <w:rPr>
                <w:b/>
                <w:bCs/>
                <w:sz w:val="16"/>
                <w:szCs w:val="16"/>
              </w:rPr>
              <w:t>2. Сроки поставки и период поставки</w:t>
            </w:r>
          </w:p>
        </w:tc>
        <w:tc>
          <w:tcPr>
            <w:tcW w:w="12852" w:type="dxa"/>
            <w:gridSpan w:val="53"/>
          </w:tcPr>
          <w:p w:rsidR="00896AEC" w:rsidRPr="00896AEC" w:rsidRDefault="00896AEC" w:rsidP="00B012EA">
            <w:pPr>
              <w:rPr>
                <w:sz w:val="16"/>
                <w:szCs w:val="16"/>
              </w:rPr>
            </w:pPr>
            <w:r w:rsidRPr="00896AEC">
              <w:rPr>
                <w:sz w:val="16"/>
                <w:szCs w:val="16"/>
              </w:rPr>
              <w:t>Поставка Товара осуществляется на основании Заявок Покупателя по форме Приложения №3 настоящего договора. Период поставки Товара может быть продлен по согласованию сторон.</w:t>
            </w:r>
          </w:p>
        </w:tc>
      </w:tr>
      <w:tr w:rsidR="00896AEC" w:rsidRPr="000639FA" w:rsidTr="003047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4"/>
          <w:wAfter w:w="1038" w:type="dxa"/>
          <w:trHeight w:val="104"/>
        </w:trPr>
        <w:tc>
          <w:tcPr>
            <w:tcW w:w="3261" w:type="dxa"/>
            <w:gridSpan w:val="12"/>
            <w:shd w:val="clear" w:color="auto" w:fill="auto"/>
            <w:hideMark/>
          </w:tcPr>
          <w:p w:rsidR="00896AEC" w:rsidRPr="00896AEC" w:rsidRDefault="00896AEC" w:rsidP="00B012EA">
            <w:pPr>
              <w:rPr>
                <w:sz w:val="16"/>
                <w:szCs w:val="16"/>
              </w:rPr>
            </w:pPr>
            <w:r w:rsidRPr="00896AEC">
              <w:rPr>
                <w:b/>
                <w:bCs/>
                <w:sz w:val="16"/>
                <w:szCs w:val="16"/>
              </w:rPr>
              <w:t>3. Условия о транспортных и прочих расходах</w:t>
            </w:r>
          </w:p>
        </w:tc>
        <w:tc>
          <w:tcPr>
            <w:tcW w:w="12852" w:type="dxa"/>
            <w:gridSpan w:val="53"/>
          </w:tcPr>
          <w:p w:rsidR="00896AEC" w:rsidRPr="00896AEC" w:rsidRDefault="00896AEC" w:rsidP="00B012EA">
            <w:pPr>
              <w:rPr>
                <w:sz w:val="16"/>
                <w:szCs w:val="16"/>
              </w:rPr>
            </w:pPr>
            <w:r w:rsidRPr="00896AEC">
              <w:rPr>
                <w:sz w:val="16"/>
                <w:szCs w:val="16"/>
              </w:rPr>
              <w:t>Расходы по перевозке, а также прочие расходы включены в цену Товара и возмещению не подлежат.</w:t>
            </w:r>
          </w:p>
        </w:tc>
      </w:tr>
      <w:tr w:rsidR="00896AEC" w:rsidRPr="000639FA" w:rsidTr="00DD30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4"/>
          <w:wAfter w:w="1038" w:type="dxa"/>
          <w:trHeight w:val="60"/>
        </w:trPr>
        <w:tc>
          <w:tcPr>
            <w:tcW w:w="3261" w:type="dxa"/>
            <w:gridSpan w:val="12"/>
            <w:shd w:val="clear" w:color="auto" w:fill="auto"/>
            <w:hideMark/>
          </w:tcPr>
          <w:p w:rsidR="00896AEC" w:rsidRPr="00896AEC" w:rsidRDefault="00896AEC" w:rsidP="00B012EA">
            <w:pPr>
              <w:rPr>
                <w:sz w:val="16"/>
                <w:szCs w:val="16"/>
              </w:rPr>
            </w:pPr>
            <w:r w:rsidRPr="00896AEC">
              <w:rPr>
                <w:b/>
                <w:bCs/>
                <w:sz w:val="16"/>
                <w:szCs w:val="16"/>
              </w:rPr>
              <w:t>4. Транспортировка Товара</w:t>
            </w:r>
          </w:p>
        </w:tc>
        <w:tc>
          <w:tcPr>
            <w:tcW w:w="12852" w:type="dxa"/>
            <w:gridSpan w:val="53"/>
          </w:tcPr>
          <w:p w:rsidR="00896AEC" w:rsidRPr="00896AEC" w:rsidRDefault="00896AEC" w:rsidP="00054C70">
            <w:pPr>
              <w:rPr>
                <w:color w:val="FF0000"/>
                <w:sz w:val="16"/>
                <w:szCs w:val="16"/>
              </w:rPr>
            </w:pPr>
            <w:r w:rsidRPr="00896AEC">
              <w:rPr>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896AEC" w:rsidRPr="000639FA" w:rsidTr="00DC5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4"/>
          <w:wAfter w:w="1038" w:type="dxa"/>
          <w:trHeight w:val="64"/>
        </w:trPr>
        <w:tc>
          <w:tcPr>
            <w:tcW w:w="3261" w:type="dxa"/>
            <w:gridSpan w:val="12"/>
            <w:shd w:val="clear" w:color="auto" w:fill="auto"/>
            <w:hideMark/>
          </w:tcPr>
          <w:p w:rsidR="00896AEC" w:rsidRPr="00896AEC" w:rsidRDefault="00896AEC" w:rsidP="00B012EA">
            <w:pPr>
              <w:rPr>
                <w:sz w:val="16"/>
                <w:szCs w:val="16"/>
              </w:rPr>
            </w:pPr>
            <w:r w:rsidRPr="00896AEC">
              <w:rPr>
                <w:b/>
                <w:bCs/>
                <w:sz w:val="16"/>
                <w:szCs w:val="16"/>
              </w:rPr>
              <w:lastRenderedPageBreak/>
              <w:t>5. Опцион Покупателя</w:t>
            </w:r>
          </w:p>
        </w:tc>
        <w:tc>
          <w:tcPr>
            <w:tcW w:w="12852" w:type="dxa"/>
            <w:gridSpan w:val="53"/>
            <w:vAlign w:val="center"/>
          </w:tcPr>
          <w:p w:rsidR="00896AEC" w:rsidRPr="00757DEC" w:rsidRDefault="00896AEC" w:rsidP="00B012EA">
            <w:pPr>
              <w:widowControl w:val="0"/>
              <w:suppressAutoHyphens/>
              <w:autoSpaceDE w:val="0"/>
              <w:autoSpaceDN w:val="0"/>
              <w:adjustRightInd w:val="0"/>
              <w:rPr>
                <w:sz w:val="16"/>
                <w:szCs w:val="16"/>
              </w:rPr>
            </w:pPr>
            <w:r w:rsidRPr="00757DEC">
              <w:rPr>
                <w:color w:val="000000"/>
                <w:sz w:val="16"/>
                <w:szCs w:val="16"/>
              </w:rPr>
              <w:t>При заключении договора и его исполнении заказчик имеет право изменить объем закупаемой продукции до +50%/-75% на условиях и по цене предмета закупки в соответствии с заявкой победителя.</w:t>
            </w:r>
          </w:p>
          <w:p w:rsidR="00896AEC" w:rsidRPr="00757DEC" w:rsidRDefault="00896AEC" w:rsidP="00B012EA">
            <w:pPr>
              <w:widowControl w:val="0"/>
              <w:suppressAutoHyphens/>
              <w:autoSpaceDE w:val="0"/>
              <w:autoSpaceDN w:val="0"/>
              <w:adjustRightInd w:val="0"/>
              <w:rPr>
                <w:sz w:val="16"/>
                <w:szCs w:val="16"/>
              </w:rPr>
            </w:pPr>
            <w:r w:rsidRPr="00757DEC">
              <w:rPr>
                <w:color w:val="000000"/>
                <w:sz w:val="16"/>
                <w:szCs w:val="16"/>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896AEC" w:rsidRPr="00757DEC" w:rsidRDefault="00896AEC" w:rsidP="00B012EA">
            <w:pPr>
              <w:widowControl w:val="0"/>
              <w:suppressAutoHyphens/>
              <w:autoSpaceDE w:val="0"/>
              <w:autoSpaceDN w:val="0"/>
              <w:adjustRightInd w:val="0"/>
              <w:rPr>
                <w:sz w:val="16"/>
                <w:szCs w:val="16"/>
              </w:rPr>
            </w:pPr>
            <w:r w:rsidRPr="00757DEC">
              <w:rPr>
                <w:color w:val="000000"/>
                <w:sz w:val="16"/>
                <w:szCs w:val="16"/>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896AEC" w:rsidRPr="00757DEC" w:rsidRDefault="00896AEC" w:rsidP="00B012EA">
            <w:pPr>
              <w:widowControl w:val="0"/>
              <w:suppressAutoHyphens/>
              <w:autoSpaceDE w:val="0"/>
              <w:autoSpaceDN w:val="0"/>
              <w:adjustRightInd w:val="0"/>
              <w:rPr>
                <w:sz w:val="16"/>
                <w:szCs w:val="16"/>
              </w:rPr>
            </w:pPr>
            <w:r w:rsidRPr="00757DEC">
              <w:rPr>
                <w:color w:val="000000"/>
                <w:sz w:val="16"/>
                <w:szCs w:val="16"/>
              </w:rPr>
              <w:t>Опцион Покупателя в стоимостном выражении в сторону уменьшения может составлять до 75% от цены Договора.</w:t>
            </w:r>
          </w:p>
          <w:p w:rsidR="00896AEC" w:rsidRPr="00757DEC" w:rsidRDefault="00896AEC" w:rsidP="00B012EA">
            <w:pPr>
              <w:widowControl w:val="0"/>
              <w:suppressAutoHyphens/>
              <w:autoSpaceDE w:val="0"/>
              <w:autoSpaceDN w:val="0"/>
              <w:adjustRightInd w:val="0"/>
              <w:rPr>
                <w:sz w:val="16"/>
                <w:szCs w:val="16"/>
              </w:rPr>
            </w:pPr>
            <w:r w:rsidRPr="00757DEC">
              <w:rPr>
                <w:color w:val="000000"/>
                <w:sz w:val="16"/>
                <w:szCs w:val="16"/>
              </w:rPr>
              <w:t>Опцион Покупателя в стоимостном выражении в сторону увеличения может составлять до 50% от цены Договора.</w:t>
            </w:r>
          </w:p>
          <w:p w:rsidR="00896AEC" w:rsidRPr="00757DEC" w:rsidRDefault="00896AEC" w:rsidP="00B012EA">
            <w:pPr>
              <w:widowControl w:val="0"/>
              <w:suppressAutoHyphens/>
              <w:autoSpaceDE w:val="0"/>
              <w:autoSpaceDN w:val="0"/>
              <w:adjustRightInd w:val="0"/>
              <w:rPr>
                <w:sz w:val="16"/>
                <w:szCs w:val="16"/>
              </w:rPr>
            </w:pPr>
            <w:r w:rsidRPr="00757DEC">
              <w:rPr>
                <w:color w:val="000000"/>
                <w:sz w:val="16"/>
                <w:szCs w:val="16"/>
              </w:rPr>
              <w:t>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w:t>
            </w:r>
          </w:p>
          <w:p w:rsidR="00896AEC" w:rsidRPr="00757DEC" w:rsidRDefault="00896AEC" w:rsidP="00B012EA">
            <w:pPr>
              <w:widowControl w:val="0"/>
              <w:suppressAutoHyphens/>
              <w:autoSpaceDE w:val="0"/>
              <w:autoSpaceDN w:val="0"/>
              <w:adjustRightInd w:val="0"/>
              <w:rPr>
                <w:sz w:val="16"/>
                <w:szCs w:val="16"/>
              </w:rPr>
            </w:pPr>
            <w:r w:rsidRPr="00757DEC">
              <w:rPr>
                <w:color w:val="000000"/>
                <w:sz w:val="16"/>
                <w:szCs w:val="16"/>
              </w:rPr>
              <w:t>Срок действия оферты заканчивается одновременно со сроком действия Договора.</w:t>
            </w:r>
          </w:p>
          <w:p w:rsidR="00896AEC" w:rsidRPr="00757DEC" w:rsidRDefault="00896AEC" w:rsidP="00B012EA">
            <w:pPr>
              <w:widowControl w:val="0"/>
              <w:suppressAutoHyphens/>
              <w:autoSpaceDE w:val="0"/>
              <w:autoSpaceDN w:val="0"/>
              <w:adjustRightInd w:val="0"/>
              <w:rPr>
                <w:sz w:val="16"/>
                <w:szCs w:val="16"/>
              </w:rPr>
            </w:pPr>
            <w:r w:rsidRPr="00757DEC">
              <w:rPr>
                <w:color w:val="000000"/>
                <w:sz w:val="16"/>
                <w:szCs w:val="16"/>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896AEC" w:rsidRPr="00896AEC" w:rsidRDefault="00896AEC" w:rsidP="00B012EA">
            <w:pPr>
              <w:rPr>
                <w:color w:val="FF0000"/>
                <w:sz w:val="16"/>
                <w:szCs w:val="16"/>
              </w:rPr>
            </w:pPr>
            <w:r w:rsidRPr="00896AEC">
              <w:rPr>
                <w:color w:val="000000"/>
                <w:sz w:val="16"/>
                <w:szCs w:val="16"/>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896AEC" w:rsidRPr="000639FA" w:rsidTr="00DC5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4"/>
          <w:wAfter w:w="1038" w:type="dxa"/>
          <w:trHeight w:val="193"/>
        </w:trPr>
        <w:tc>
          <w:tcPr>
            <w:tcW w:w="3261" w:type="dxa"/>
            <w:gridSpan w:val="12"/>
            <w:shd w:val="clear" w:color="auto" w:fill="auto"/>
            <w:hideMark/>
          </w:tcPr>
          <w:p w:rsidR="00896AEC" w:rsidRPr="00896AEC" w:rsidRDefault="00896AEC" w:rsidP="00B012EA">
            <w:pPr>
              <w:rPr>
                <w:sz w:val="16"/>
                <w:szCs w:val="16"/>
              </w:rPr>
            </w:pPr>
            <w:r w:rsidRPr="00896AEC">
              <w:rPr>
                <w:b/>
                <w:bCs/>
                <w:sz w:val="16"/>
                <w:szCs w:val="16"/>
              </w:rPr>
              <w:t>6. Упаковка и маркировка</w:t>
            </w:r>
          </w:p>
        </w:tc>
        <w:tc>
          <w:tcPr>
            <w:tcW w:w="12852" w:type="dxa"/>
            <w:gridSpan w:val="53"/>
            <w:vAlign w:val="center"/>
          </w:tcPr>
          <w:p w:rsidR="00896AEC" w:rsidRPr="00896AEC" w:rsidRDefault="00896AEC" w:rsidP="00B012EA">
            <w:pPr>
              <w:rPr>
                <w:sz w:val="16"/>
                <w:szCs w:val="16"/>
              </w:rPr>
            </w:pPr>
            <w:r w:rsidRPr="00896AEC">
              <w:rPr>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896AEC">
              <w:rPr>
                <w:sz w:val="16"/>
                <w:szCs w:val="16"/>
              </w:rPr>
              <w:br/>
              <w:t>Поставщик несет ответственность перед Покупателем за повреждение или порчу груза вследствие ненадлежащей упаковки.</w:t>
            </w:r>
            <w:r w:rsidRPr="00896AEC">
              <w:rPr>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896AEC">
              <w:rPr>
                <w:sz w:val="16"/>
                <w:szCs w:val="16"/>
              </w:rPr>
              <w:br/>
              <w:t>Места требующие специального обращения должны иметь дополнительную маркировку: "Осторожно", "Верх", "Не кантовать"</w:t>
            </w:r>
            <w:r w:rsidRPr="00896AEC">
              <w:rPr>
                <w:sz w:val="16"/>
                <w:szCs w:val="16"/>
              </w:rPr>
              <w:br/>
              <w:t>Поставщик обязан на каждое место составить подробный упаковочный лист.</w:t>
            </w:r>
            <w:r w:rsidRPr="00896AEC">
              <w:rPr>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p w:rsidR="00896AEC" w:rsidRPr="00896AEC" w:rsidRDefault="00896AEC" w:rsidP="00B012EA">
            <w:pPr>
              <w:rPr>
                <w:sz w:val="16"/>
                <w:szCs w:val="16"/>
              </w:rPr>
            </w:pPr>
            <w:r w:rsidRPr="00896AEC">
              <w:rPr>
                <w:sz w:val="16"/>
                <w:szCs w:val="16"/>
              </w:rPr>
              <w:t xml:space="preserve">Маркировка Товара должна соответствовать требованиям, указанным в Приложении №2 к Договору. </w:t>
            </w:r>
          </w:p>
        </w:tc>
      </w:tr>
      <w:tr w:rsidR="00896AEC" w:rsidRPr="000639FA" w:rsidTr="00E32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4"/>
          <w:wAfter w:w="1038" w:type="dxa"/>
          <w:trHeight w:val="162"/>
        </w:trPr>
        <w:tc>
          <w:tcPr>
            <w:tcW w:w="3261" w:type="dxa"/>
            <w:gridSpan w:val="12"/>
            <w:shd w:val="clear" w:color="auto" w:fill="auto"/>
            <w:hideMark/>
          </w:tcPr>
          <w:p w:rsidR="00896AEC" w:rsidRPr="00896AEC" w:rsidRDefault="00896AEC" w:rsidP="00B012EA">
            <w:pPr>
              <w:rPr>
                <w:sz w:val="16"/>
                <w:szCs w:val="16"/>
              </w:rPr>
            </w:pPr>
            <w:r w:rsidRPr="00896AEC">
              <w:rPr>
                <w:b/>
                <w:bCs/>
                <w:sz w:val="16"/>
                <w:szCs w:val="16"/>
              </w:rPr>
              <w:t>7. Доп. требования к качеству</w:t>
            </w:r>
          </w:p>
        </w:tc>
        <w:tc>
          <w:tcPr>
            <w:tcW w:w="12852" w:type="dxa"/>
            <w:gridSpan w:val="53"/>
          </w:tcPr>
          <w:p w:rsidR="00896AEC" w:rsidRPr="00896AEC" w:rsidRDefault="00896AEC" w:rsidP="00B012EA">
            <w:pPr>
              <w:pStyle w:val="Bodytext20"/>
              <w:shd w:val="clear" w:color="auto" w:fill="auto"/>
              <w:spacing w:line="240" w:lineRule="auto"/>
              <w:contextualSpacing/>
              <w:jc w:val="both"/>
              <w:outlineLvl w:val="0"/>
              <w:rPr>
                <w:rFonts w:ascii="Times New Roman" w:hAnsi="Times New Roman"/>
                <w:sz w:val="16"/>
                <w:szCs w:val="16"/>
              </w:rPr>
            </w:pPr>
            <w:r w:rsidRPr="00896AEC">
              <w:rPr>
                <w:rFonts w:ascii="Times New Roman" w:hAnsi="Times New Roman"/>
                <w:sz w:val="16"/>
                <w:szCs w:val="16"/>
              </w:rPr>
              <w:t xml:space="preserve">Товар должен строго соответствовать ГОСТам, ТУ и техническим требованиям (Приложение №2 к настоящему Договору). </w:t>
            </w:r>
          </w:p>
          <w:p w:rsidR="00896AEC" w:rsidRPr="00896AEC" w:rsidRDefault="00896AEC" w:rsidP="00B012EA">
            <w:pPr>
              <w:pStyle w:val="Bodytext20"/>
              <w:shd w:val="clear" w:color="auto" w:fill="auto"/>
              <w:spacing w:line="240" w:lineRule="auto"/>
              <w:contextualSpacing/>
              <w:jc w:val="both"/>
              <w:outlineLvl w:val="0"/>
              <w:rPr>
                <w:rFonts w:ascii="Times New Roman" w:hAnsi="Times New Roman"/>
                <w:sz w:val="16"/>
                <w:szCs w:val="16"/>
              </w:rPr>
            </w:pPr>
            <w:r w:rsidRPr="00896AEC">
              <w:rPr>
                <w:rFonts w:ascii="Times New Roman" w:hAnsi="Times New Roman"/>
                <w:sz w:val="16"/>
                <w:szCs w:val="16"/>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896AEC" w:rsidRPr="00896AEC" w:rsidRDefault="00896AEC" w:rsidP="00B012EA">
            <w:pPr>
              <w:pStyle w:val="Bodytext20"/>
              <w:shd w:val="clear" w:color="auto" w:fill="auto"/>
              <w:spacing w:line="240" w:lineRule="auto"/>
              <w:contextualSpacing/>
              <w:jc w:val="both"/>
              <w:outlineLvl w:val="0"/>
              <w:rPr>
                <w:rFonts w:ascii="Times New Roman" w:hAnsi="Times New Roman"/>
                <w:sz w:val="16"/>
                <w:szCs w:val="16"/>
              </w:rPr>
            </w:pPr>
            <w:r w:rsidRPr="00896AEC">
              <w:rPr>
                <w:rFonts w:ascii="Times New Roman" w:hAnsi="Times New Roman"/>
                <w:sz w:val="16"/>
                <w:szCs w:val="16"/>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896AEC" w:rsidRPr="000639FA" w:rsidTr="00A301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4"/>
          <w:wAfter w:w="1038" w:type="dxa"/>
          <w:trHeight w:val="1060"/>
        </w:trPr>
        <w:tc>
          <w:tcPr>
            <w:tcW w:w="3261" w:type="dxa"/>
            <w:gridSpan w:val="12"/>
            <w:shd w:val="clear" w:color="auto" w:fill="auto"/>
            <w:hideMark/>
          </w:tcPr>
          <w:p w:rsidR="00896AEC" w:rsidRPr="00896AEC" w:rsidRDefault="00896AEC" w:rsidP="00B012EA">
            <w:pPr>
              <w:rPr>
                <w:sz w:val="16"/>
                <w:szCs w:val="16"/>
              </w:rPr>
            </w:pPr>
            <w:r w:rsidRPr="00896AEC">
              <w:rPr>
                <w:b/>
                <w:bCs/>
                <w:sz w:val="16"/>
                <w:szCs w:val="16"/>
              </w:rPr>
              <w:t>8. Особые условия</w:t>
            </w:r>
          </w:p>
        </w:tc>
        <w:tc>
          <w:tcPr>
            <w:tcW w:w="12852" w:type="dxa"/>
            <w:gridSpan w:val="53"/>
          </w:tcPr>
          <w:p w:rsidR="00896AEC" w:rsidRPr="00896AEC" w:rsidRDefault="00896AEC" w:rsidP="00B012EA">
            <w:pPr>
              <w:rPr>
                <w:sz w:val="16"/>
                <w:szCs w:val="16"/>
              </w:rPr>
            </w:pPr>
            <w:r w:rsidRPr="00896AEC">
              <w:rPr>
                <w:sz w:val="16"/>
                <w:szCs w:val="16"/>
              </w:rPr>
              <w:t>Товар поставляется новый, не бывший в употреблении.</w:t>
            </w:r>
            <w:r w:rsidRPr="00896AEC">
              <w:rPr>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896AEC">
              <w:rPr>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896AEC">
              <w:rPr>
                <w:sz w:val="16"/>
                <w:szCs w:val="16"/>
              </w:rPr>
              <w:br/>
              <w:t xml:space="preserve">В случае разногласий по комплектации правильным считать комплектацию, предусмотренную спецификациями (опросными листами) </w:t>
            </w:r>
          </w:p>
        </w:tc>
      </w:tr>
    </w:tbl>
    <w:p w:rsidR="005E4C20" w:rsidRPr="000639FA" w:rsidRDefault="005E4C20" w:rsidP="005E4C20">
      <w:pPr>
        <w:rPr>
          <w:rFonts w:ascii="Tahoma" w:hAnsi="Tahoma" w:cs="Tahoma"/>
          <w:color w:val="000000"/>
          <w:sz w:val="18"/>
          <w:szCs w:val="18"/>
        </w:rPr>
      </w:pPr>
    </w:p>
    <w:tbl>
      <w:tblPr>
        <w:tblW w:w="15276" w:type="dxa"/>
        <w:tblLook w:val="04A0" w:firstRow="1" w:lastRow="0" w:firstColumn="1" w:lastColumn="0" w:noHBand="0" w:noVBand="1"/>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Default="00ED272F">
      <w:pPr>
        <w:rPr>
          <w:rFonts w:ascii="Tahoma" w:hAnsi="Tahoma" w:cs="Tahoma"/>
          <w:color w:val="000000"/>
        </w:rPr>
      </w:pPr>
    </w:p>
    <w:p w:rsidR="00BF7180" w:rsidRDefault="00BF7180">
      <w:pPr>
        <w:rPr>
          <w:rFonts w:ascii="Tahoma" w:hAnsi="Tahoma" w:cs="Tahoma"/>
          <w:color w:val="000000"/>
        </w:rPr>
      </w:pPr>
    </w:p>
    <w:p w:rsidR="00E36340" w:rsidRPr="00A10ED5" w:rsidRDefault="00E36340">
      <w:pPr>
        <w:rPr>
          <w:rFonts w:ascii="Tahoma" w:hAnsi="Tahoma" w:cs="Tahoma"/>
          <w:color w:val="000000"/>
          <w:lang w:val="en-US"/>
        </w:rPr>
      </w:pPr>
    </w:p>
    <w:p w:rsidR="006F0FA2" w:rsidRDefault="006F0FA2" w:rsidP="006F0FA2">
      <w:pPr>
        <w:ind w:left="11057"/>
        <w:rPr>
          <w:b/>
          <w:bCs/>
        </w:rPr>
      </w:pPr>
    </w:p>
    <w:p w:rsidR="006F0FA2" w:rsidRDefault="006F0FA2" w:rsidP="006F0FA2">
      <w:pPr>
        <w:ind w:left="11057"/>
        <w:rPr>
          <w:b/>
          <w:bCs/>
        </w:rPr>
      </w:pPr>
    </w:p>
    <w:p w:rsidR="006F0FA2" w:rsidRPr="006F1486" w:rsidRDefault="006F0FA2" w:rsidP="006F0FA2">
      <w:pPr>
        <w:ind w:left="11057"/>
        <w:jc w:val="right"/>
        <w:rPr>
          <w:b/>
        </w:rPr>
      </w:pPr>
      <w:r>
        <w:rPr>
          <w:b/>
          <w:bCs/>
        </w:rPr>
        <w:lastRenderedPageBreak/>
        <w:t>Приложение №2</w:t>
      </w:r>
      <w:r w:rsidRPr="006F1486">
        <w:rPr>
          <w:b/>
          <w:bCs/>
        </w:rPr>
        <w:t xml:space="preserve"> </w:t>
      </w:r>
    </w:p>
    <w:p w:rsidR="006F0FA2" w:rsidRDefault="006F0FA2" w:rsidP="006F0FA2">
      <w:pPr>
        <w:ind w:left="11057"/>
        <w:jc w:val="right"/>
        <w:rPr>
          <w:b/>
        </w:rPr>
      </w:pPr>
      <w:r w:rsidRPr="006F1486">
        <w:rPr>
          <w:b/>
        </w:rPr>
        <w:t>к Договору №______ от «____» _________ 202</w:t>
      </w:r>
      <w:r>
        <w:rPr>
          <w:b/>
        </w:rPr>
        <w:t>_</w:t>
      </w:r>
      <w:r w:rsidRPr="006F1486">
        <w:rPr>
          <w:b/>
        </w:rPr>
        <w:t xml:space="preserve"> года</w:t>
      </w:r>
    </w:p>
    <w:p w:rsidR="006F0FA2" w:rsidRDefault="006F0FA2" w:rsidP="006F0FA2">
      <w:pPr>
        <w:jc w:val="center"/>
      </w:pPr>
      <w:r w:rsidRPr="00275028">
        <w:t>ТЕХНИЧЕСКИЕ ТРЕБОВАНИЯ</w:t>
      </w:r>
    </w:p>
    <w:p w:rsidR="006F0FA2" w:rsidRDefault="006F0FA2" w:rsidP="006F0FA2">
      <w:pPr>
        <w:jc w:val="center"/>
      </w:pPr>
    </w:p>
    <w:p w:rsidR="006F0FA2" w:rsidRDefault="006F0FA2" w:rsidP="006F0FA2">
      <w:pPr>
        <w:jc w:val="center"/>
      </w:pPr>
    </w:p>
    <w:p w:rsidR="006F0FA2" w:rsidRDefault="006F0FA2" w:rsidP="006F0FA2">
      <w:pPr>
        <w:jc w:val="center"/>
      </w:pPr>
    </w:p>
    <w:p w:rsidR="006F0FA2" w:rsidRDefault="006F0FA2" w:rsidP="006F0FA2">
      <w:pPr>
        <w:jc w:val="center"/>
      </w:pPr>
    </w:p>
    <w:p w:rsidR="006F0FA2" w:rsidRDefault="006F0FA2" w:rsidP="006F0FA2">
      <w:pPr>
        <w:jc w:val="center"/>
      </w:pPr>
    </w:p>
    <w:p w:rsidR="006F0FA2" w:rsidRDefault="006F0FA2" w:rsidP="006F0FA2">
      <w:pPr>
        <w:jc w:val="center"/>
      </w:pPr>
    </w:p>
    <w:p w:rsidR="006F0FA2" w:rsidRDefault="006F0FA2" w:rsidP="006F0FA2">
      <w:pPr>
        <w:jc w:val="center"/>
      </w:pPr>
    </w:p>
    <w:p w:rsidR="006F0FA2" w:rsidRDefault="006F0FA2" w:rsidP="006F0FA2">
      <w:pPr>
        <w:jc w:val="center"/>
      </w:pPr>
    </w:p>
    <w:p w:rsidR="006F0FA2" w:rsidRDefault="006F0FA2" w:rsidP="006F0FA2">
      <w:pPr>
        <w:jc w:val="center"/>
      </w:pPr>
    </w:p>
    <w:p w:rsidR="006F0FA2" w:rsidRDefault="006F0FA2" w:rsidP="006F0FA2">
      <w:pPr>
        <w:jc w:val="center"/>
      </w:pPr>
    </w:p>
    <w:p w:rsidR="006F0FA2" w:rsidRDefault="006F0FA2" w:rsidP="006F0FA2">
      <w:pPr>
        <w:jc w:val="center"/>
      </w:pPr>
    </w:p>
    <w:p w:rsidR="006F0FA2" w:rsidRDefault="006F0FA2" w:rsidP="006F0FA2">
      <w:pPr>
        <w:jc w:val="center"/>
      </w:pPr>
    </w:p>
    <w:p w:rsidR="006F0FA2" w:rsidRDefault="006F0FA2" w:rsidP="006F0FA2">
      <w:pPr>
        <w:jc w:val="center"/>
      </w:pPr>
    </w:p>
    <w:p w:rsidR="006F0FA2" w:rsidRDefault="006F0FA2" w:rsidP="006F0FA2">
      <w:pPr>
        <w:jc w:val="center"/>
      </w:pPr>
    </w:p>
    <w:p w:rsidR="006F0FA2" w:rsidRDefault="006F0FA2" w:rsidP="006F0FA2">
      <w:pPr>
        <w:jc w:val="center"/>
      </w:pPr>
    </w:p>
    <w:p w:rsidR="006F0FA2" w:rsidRDefault="006F0FA2" w:rsidP="006F0FA2">
      <w:pPr>
        <w:jc w:val="center"/>
      </w:pPr>
    </w:p>
    <w:p w:rsidR="006F0FA2" w:rsidRDefault="006F0FA2" w:rsidP="006F0FA2">
      <w:pPr>
        <w:jc w:val="center"/>
      </w:pPr>
    </w:p>
    <w:p w:rsidR="006F0FA2" w:rsidRDefault="006F0FA2" w:rsidP="006F0FA2">
      <w:pPr>
        <w:jc w:val="center"/>
      </w:pPr>
    </w:p>
    <w:p w:rsidR="006F0FA2" w:rsidRDefault="006F0FA2" w:rsidP="006F0FA2">
      <w:pPr>
        <w:jc w:val="center"/>
      </w:pPr>
    </w:p>
    <w:p w:rsidR="006F0FA2" w:rsidRPr="00275028" w:rsidRDefault="006F0FA2" w:rsidP="006F0FA2">
      <w:pPr>
        <w:jc w:val="center"/>
      </w:pPr>
    </w:p>
    <w:tbl>
      <w:tblPr>
        <w:tblW w:w="15276" w:type="dxa"/>
        <w:tblLook w:val="04A0" w:firstRow="1" w:lastRow="0" w:firstColumn="1" w:lastColumn="0" w:noHBand="0" w:noVBand="1"/>
      </w:tblPr>
      <w:tblGrid>
        <w:gridCol w:w="7393"/>
        <w:gridCol w:w="7883"/>
      </w:tblGrid>
      <w:tr w:rsidR="006F0FA2" w:rsidRPr="006F1486" w:rsidTr="00B012EA">
        <w:tc>
          <w:tcPr>
            <w:tcW w:w="7393" w:type="dxa"/>
            <w:shd w:val="clear" w:color="auto" w:fill="auto"/>
          </w:tcPr>
          <w:p w:rsidR="006F0FA2" w:rsidRPr="006F1486" w:rsidRDefault="006F0FA2" w:rsidP="00B012EA">
            <w:pPr>
              <w:jc w:val="center"/>
              <w:rPr>
                <w:b/>
              </w:rPr>
            </w:pPr>
            <w:r w:rsidRPr="006F1486">
              <w:rPr>
                <w:b/>
              </w:rPr>
              <w:t>Поставщик</w:t>
            </w:r>
          </w:p>
          <w:p w:rsidR="006F0FA2" w:rsidRPr="006F1486" w:rsidRDefault="006F0FA2" w:rsidP="00B012EA">
            <w:pPr>
              <w:jc w:val="center"/>
              <w:rPr>
                <w:b/>
              </w:rPr>
            </w:pPr>
          </w:p>
          <w:p w:rsidR="006F0FA2" w:rsidRPr="006F1486" w:rsidRDefault="006F0FA2" w:rsidP="00B012EA">
            <w:pPr>
              <w:jc w:val="center"/>
              <w:rPr>
                <w:b/>
              </w:rPr>
            </w:pPr>
          </w:p>
          <w:p w:rsidR="006F0FA2" w:rsidRPr="006F1486" w:rsidRDefault="006F0FA2" w:rsidP="00B012EA">
            <w:pPr>
              <w:jc w:val="center"/>
              <w:rPr>
                <w:b/>
              </w:rPr>
            </w:pPr>
            <w:r w:rsidRPr="006F1486">
              <w:rPr>
                <w:b/>
              </w:rPr>
              <w:t>____________________ /_____________ /</w:t>
            </w:r>
          </w:p>
        </w:tc>
        <w:tc>
          <w:tcPr>
            <w:tcW w:w="7883" w:type="dxa"/>
            <w:shd w:val="clear" w:color="auto" w:fill="auto"/>
          </w:tcPr>
          <w:p w:rsidR="006F0FA2" w:rsidRPr="006F1486" w:rsidRDefault="006F0FA2" w:rsidP="00B012EA">
            <w:pPr>
              <w:jc w:val="center"/>
              <w:rPr>
                <w:b/>
              </w:rPr>
            </w:pPr>
            <w:r w:rsidRPr="006F1486">
              <w:rPr>
                <w:b/>
              </w:rPr>
              <w:t>Покупатель</w:t>
            </w:r>
          </w:p>
          <w:p w:rsidR="006F0FA2" w:rsidRPr="006F1486" w:rsidRDefault="006F0FA2" w:rsidP="00B012EA">
            <w:pPr>
              <w:jc w:val="center"/>
              <w:rPr>
                <w:b/>
              </w:rPr>
            </w:pPr>
          </w:p>
          <w:p w:rsidR="006F0FA2" w:rsidRPr="006F1486" w:rsidRDefault="006F0FA2" w:rsidP="00B012EA">
            <w:pPr>
              <w:jc w:val="center"/>
              <w:rPr>
                <w:b/>
              </w:rPr>
            </w:pPr>
          </w:p>
          <w:p w:rsidR="006F0FA2" w:rsidRPr="006F1486" w:rsidRDefault="006F0FA2" w:rsidP="00B012EA">
            <w:pPr>
              <w:jc w:val="center"/>
              <w:rPr>
                <w:b/>
              </w:rPr>
            </w:pPr>
            <w:r w:rsidRPr="006F1486">
              <w:rPr>
                <w:b/>
              </w:rPr>
              <w:t>____________________ /____</w:t>
            </w:r>
            <w:r>
              <w:rPr>
                <w:b/>
              </w:rPr>
              <w:t>___________</w:t>
            </w:r>
            <w:r w:rsidRPr="006F1486">
              <w:rPr>
                <w:b/>
              </w:rPr>
              <w:t>/</w:t>
            </w:r>
          </w:p>
        </w:tc>
      </w:tr>
    </w:tbl>
    <w:p w:rsidR="006F0FA2" w:rsidRDefault="006F0FA2" w:rsidP="006F0FA2">
      <w:pPr>
        <w:ind w:left="11057"/>
        <w:jc w:val="right"/>
        <w:rPr>
          <w:b/>
        </w:rPr>
      </w:pPr>
    </w:p>
    <w:p w:rsidR="00BF7180" w:rsidRDefault="00BF7180">
      <w:pPr>
        <w:rPr>
          <w:rFonts w:ascii="Tahoma" w:hAnsi="Tahoma" w:cs="Tahoma"/>
          <w:color w:val="000000"/>
        </w:rPr>
      </w:pPr>
    </w:p>
    <w:tbl>
      <w:tblPr>
        <w:tblW w:w="14850" w:type="dxa"/>
        <w:tblLayout w:type="fixed"/>
        <w:tblLook w:val="00A0" w:firstRow="1" w:lastRow="0" w:firstColumn="1" w:lastColumn="0" w:noHBand="0" w:noVBand="0"/>
      </w:tblPr>
      <w:tblGrid>
        <w:gridCol w:w="14850"/>
      </w:tblGrid>
      <w:tr w:rsidR="006F0FA2" w:rsidRPr="00FE0390" w:rsidTr="006F0FA2">
        <w:trPr>
          <w:trHeight w:val="283"/>
        </w:trPr>
        <w:tc>
          <w:tcPr>
            <w:tcW w:w="14850" w:type="dxa"/>
            <w:tcBorders>
              <w:top w:val="nil"/>
              <w:left w:val="nil"/>
              <w:right w:val="nil"/>
            </w:tcBorders>
            <w:noWrap/>
            <w:vAlign w:val="bottom"/>
          </w:tcPr>
          <w:p w:rsidR="006F0FA2" w:rsidRDefault="006F0FA2" w:rsidP="00A60A1D">
            <w:pPr>
              <w:rPr>
                <w:sz w:val="20"/>
                <w:szCs w:val="20"/>
              </w:rPr>
            </w:pPr>
          </w:p>
          <w:p w:rsidR="006F0FA2" w:rsidRDefault="006F0FA2" w:rsidP="00A60A1D">
            <w:pPr>
              <w:rPr>
                <w:sz w:val="20"/>
                <w:szCs w:val="20"/>
              </w:rPr>
            </w:pPr>
          </w:p>
          <w:p w:rsidR="006F0FA2" w:rsidRDefault="006F0FA2" w:rsidP="00A60A1D">
            <w:pPr>
              <w:rPr>
                <w:sz w:val="20"/>
                <w:szCs w:val="20"/>
              </w:rPr>
            </w:pPr>
          </w:p>
          <w:p w:rsidR="006F0FA2" w:rsidRDefault="006F0FA2" w:rsidP="00A60A1D">
            <w:pPr>
              <w:rPr>
                <w:sz w:val="20"/>
                <w:szCs w:val="20"/>
              </w:rPr>
            </w:pPr>
          </w:p>
          <w:p w:rsidR="006F0FA2" w:rsidRDefault="006F0FA2" w:rsidP="006F0FA2">
            <w:pPr>
              <w:jc w:val="right"/>
              <w:rPr>
                <w:b/>
                <w:bCs/>
                <w:color w:val="000000"/>
              </w:rPr>
            </w:pPr>
            <w:r w:rsidRPr="000639FA">
              <w:rPr>
                <w:b/>
                <w:bCs/>
                <w:color w:val="000000"/>
              </w:rPr>
              <w:lastRenderedPageBreak/>
              <w:t xml:space="preserve">                                                                  </w:t>
            </w:r>
            <w:r>
              <w:rPr>
                <w:b/>
                <w:bCs/>
                <w:color w:val="000000"/>
              </w:rPr>
              <w:t xml:space="preserve">                   Приложение №3</w:t>
            </w:r>
            <w:r w:rsidRPr="000639FA">
              <w:rPr>
                <w:b/>
                <w:bCs/>
                <w:color w:val="000000"/>
              </w:rPr>
              <w:t xml:space="preserve"> </w:t>
            </w:r>
          </w:p>
          <w:p w:rsidR="006F0FA2" w:rsidRDefault="006F0FA2" w:rsidP="006F0FA2">
            <w:pPr>
              <w:jc w:val="right"/>
              <w:rPr>
                <w:b/>
                <w:color w:val="000000"/>
              </w:rPr>
            </w:pPr>
            <w:r w:rsidRPr="000639FA">
              <w:rPr>
                <w:b/>
                <w:color w:val="000000"/>
              </w:rPr>
              <w:t xml:space="preserve">к Договору №______ </w:t>
            </w:r>
          </w:p>
          <w:p w:rsidR="006F0FA2" w:rsidRPr="00577730" w:rsidRDefault="006F0FA2" w:rsidP="006F0FA2">
            <w:pPr>
              <w:jc w:val="right"/>
              <w:rPr>
                <w:b/>
                <w:color w:val="000000"/>
              </w:rPr>
            </w:pPr>
            <w:r w:rsidRPr="000639FA">
              <w:rPr>
                <w:b/>
                <w:color w:val="000000"/>
              </w:rPr>
              <w:t>от «____» ______  202</w:t>
            </w:r>
            <w:r w:rsidRPr="006B02A8">
              <w:rPr>
                <w:b/>
                <w:color w:val="000000"/>
              </w:rPr>
              <w:t>__</w:t>
            </w:r>
            <w:r w:rsidRPr="000639FA">
              <w:rPr>
                <w:b/>
                <w:color w:val="000000"/>
              </w:rPr>
              <w:t xml:space="preserve"> года</w:t>
            </w:r>
          </w:p>
        </w:tc>
      </w:tr>
      <w:tr w:rsidR="00BF7180" w:rsidRPr="00FE0390" w:rsidTr="00A60A1D">
        <w:trPr>
          <w:trHeight w:val="1568"/>
        </w:trPr>
        <w:tc>
          <w:tcPr>
            <w:tcW w:w="14850" w:type="dxa"/>
            <w:tcBorders>
              <w:left w:val="nil"/>
              <w:bottom w:val="nil"/>
              <w:right w:val="nil"/>
            </w:tcBorders>
          </w:tcPr>
          <w:p w:rsidR="00BF7180" w:rsidRPr="00FE0390" w:rsidRDefault="00896AEC" w:rsidP="00A60A1D">
            <w:pPr>
              <w:rPr>
                <w:b/>
                <w:bCs/>
              </w:rPr>
            </w:pPr>
            <w:r>
              <w:rPr>
                <w:b/>
                <w:bCs/>
              </w:rPr>
              <w:lastRenderedPageBreak/>
              <w:t>Форма</w:t>
            </w:r>
          </w:p>
          <w:p w:rsidR="00BF7180" w:rsidRPr="00FE0390" w:rsidRDefault="00BF7180" w:rsidP="00A60A1D">
            <w:pPr>
              <w:rPr>
                <w:bCs/>
              </w:rPr>
            </w:pPr>
            <w:r w:rsidRPr="00FE0390">
              <w:rPr>
                <w:bCs/>
              </w:rPr>
              <w:t xml:space="preserve">г. Самара                                                                                                                                                                                                      </w:t>
            </w:r>
          </w:p>
          <w:p w:rsidR="00BF7180" w:rsidRPr="00FE0390" w:rsidRDefault="00BF7180" w:rsidP="00A60A1D">
            <w:pPr>
              <w:rPr>
                <w:b/>
                <w:bCs/>
              </w:rPr>
            </w:pPr>
          </w:p>
          <w:p w:rsidR="00BF7180" w:rsidRPr="00252464" w:rsidRDefault="00BF7180" w:rsidP="00A60A1D">
            <w:pPr>
              <w:ind w:firstLine="709"/>
              <w:jc w:val="both"/>
            </w:pPr>
            <w:r w:rsidRPr="00252464">
              <w:rPr>
                <w:b/>
                <w:bCs/>
              </w:rPr>
              <w:t xml:space="preserve">ООО «Самарские коммунальные системы» </w:t>
            </w:r>
            <w:r w:rsidRPr="00252464">
              <w:t xml:space="preserve">в лице </w:t>
            </w:r>
            <w:r>
              <w:t>Директора по закупкам и логистике Тексина Игоря Владимировича</w:t>
            </w:r>
            <w:r w:rsidRPr="00252464">
              <w:t>, действующего на основании Доверенности №</w:t>
            </w:r>
            <w:r>
              <w:t>б/н</w:t>
            </w:r>
            <w:r w:rsidRPr="00252464">
              <w:t xml:space="preserve"> от </w:t>
            </w:r>
            <w:r>
              <w:t>01.03.2021</w:t>
            </w:r>
            <w:r w:rsidRPr="00252464">
              <w:t xml:space="preserve">г., именуемое в дальнейшем </w:t>
            </w:r>
            <w:r w:rsidRPr="00252464">
              <w:rPr>
                <w:b/>
                <w:bCs/>
              </w:rPr>
              <w:t>«Покупатель»</w:t>
            </w:r>
            <w:r w:rsidRPr="00252464">
              <w:t>, с одной стороны и</w:t>
            </w:r>
          </w:p>
          <w:p w:rsidR="00BF7180" w:rsidRPr="00A10ED5" w:rsidRDefault="00BF7180" w:rsidP="00A10ED5">
            <w:pPr>
              <w:ind w:firstLine="709"/>
              <w:jc w:val="both"/>
            </w:pPr>
            <w:r>
              <w:rPr>
                <w:b/>
              </w:rPr>
              <w:t>___________________________________</w:t>
            </w:r>
            <w:r w:rsidRPr="00092EE5">
              <w:t xml:space="preserve">, в лице </w:t>
            </w:r>
            <w:r>
              <w:t>____________________________________________</w:t>
            </w:r>
            <w:r w:rsidRPr="00252464">
              <w:t xml:space="preserve">, </w:t>
            </w:r>
            <w:r w:rsidRPr="00252464">
              <w:rPr>
                <w:rStyle w:val="FontStyle13"/>
              </w:rPr>
              <w:t xml:space="preserve">действующего на основании </w:t>
            </w:r>
            <w:r>
              <w:rPr>
                <w:rStyle w:val="FontStyle13"/>
              </w:rPr>
              <w:t>________________________</w:t>
            </w:r>
            <w:r w:rsidRPr="00252464">
              <w:rPr>
                <w:rStyle w:val="FontStyle13"/>
                <w:b/>
              </w:rPr>
              <w:t>,</w:t>
            </w:r>
            <w:r w:rsidRPr="00252464">
              <w:rPr>
                <w:rStyle w:val="FontStyle13"/>
              </w:rPr>
              <w:t xml:space="preserve"> </w:t>
            </w:r>
            <w:r w:rsidRPr="00252464">
              <w:t xml:space="preserve">именуемое в дальнейшем </w:t>
            </w:r>
            <w:r w:rsidRPr="00252464">
              <w:rPr>
                <w:b/>
              </w:rPr>
              <w:t>«Поставщик»</w:t>
            </w:r>
            <w:r w:rsidRPr="00252464">
              <w:t>, с другой стороны, именуемые в дальнейшем «Стороны», договорились о нижеследующем:</w:t>
            </w:r>
          </w:p>
          <w:p w:rsidR="00BF7180" w:rsidRPr="00A10ED5" w:rsidRDefault="00BF7180" w:rsidP="00A10ED5">
            <w:pPr>
              <w:jc w:val="center"/>
              <w:rPr>
                <w:b/>
                <w:bCs/>
              </w:rPr>
            </w:pPr>
            <w:r>
              <w:rPr>
                <w:b/>
              </w:rPr>
              <w:t>Заявка на поставку</w:t>
            </w:r>
            <w:r w:rsidRPr="00FA3729">
              <w:rPr>
                <w:b/>
                <w:bCs/>
              </w:rPr>
              <w:t xml:space="preserve"> </w:t>
            </w:r>
            <w:r w:rsidRPr="00FE0390">
              <w:t>№</w:t>
            </w:r>
            <w:r>
              <w:t>_____ от ___.___.20__г</w:t>
            </w:r>
            <w:r w:rsidRPr="00FE0390">
              <w:t>.</w:t>
            </w:r>
          </w:p>
        </w:tc>
      </w:tr>
    </w:tbl>
    <w:p w:rsidR="00BF7180" w:rsidRPr="00A10ED5" w:rsidRDefault="00BF7180" w:rsidP="00BF7180">
      <w:pPr>
        <w:rPr>
          <w:sz w:val="20"/>
          <w:szCs w:val="20"/>
        </w:rPr>
      </w:pPr>
    </w:p>
    <w:tbl>
      <w:tblPr>
        <w:tblpPr w:leftFromText="180" w:rightFromText="180" w:vertAnchor="text" w:tblpX="-176" w:tblpY="1"/>
        <w:tblOverlap w:val="never"/>
        <w:tblW w:w="15417" w:type="dxa"/>
        <w:tblLayout w:type="fixed"/>
        <w:tblLook w:val="00A0" w:firstRow="1" w:lastRow="0" w:firstColumn="1" w:lastColumn="0" w:noHBand="0" w:noVBand="0"/>
      </w:tblPr>
      <w:tblGrid>
        <w:gridCol w:w="430"/>
        <w:gridCol w:w="563"/>
        <w:gridCol w:w="1525"/>
        <w:gridCol w:w="709"/>
        <w:gridCol w:w="425"/>
        <w:gridCol w:w="709"/>
        <w:gridCol w:w="709"/>
        <w:gridCol w:w="850"/>
        <w:gridCol w:w="568"/>
        <w:gridCol w:w="1133"/>
        <w:gridCol w:w="1276"/>
        <w:gridCol w:w="850"/>
        <w:gridCol w:w="1276"/>
        <w:gridCol w:w="1241"/>
        <w:gridCol w:w="1169"/>
        <w:gridCol w:w="1264"/>
        <w:gridCol w:w="720"/>
      </w:tblGrid>
      <w:tr w:rsidR="00896AEC" w:rsidRPr="00FA3729" w:rsidTr="00896AEC">
        <w:trPr>
          <w:trHeight w:val="310"/>
        </w:trPr>
        <w:tc>
          <w:tcPr>
            <w:tcW w:w="430" w:type="dxa"/>
            <w:vMerge w:val="restart"/>
            <w:tcBorders>
              <w:top w:val="single" w:sz="4" w:space="0" w:color="auto"/>
              <w:left w:val="single" w:sz="4" w:space="0" w:color="auto"/>
              <w:bottom w:val="single" w:sz="4" w:space="0" w:color="000000"/>
              <w:right w:val="single" w:sz="4" w:space="0" w:color="auto"/>
            </w:tcBorders>
            <w:noWrap/>
            <w:vAlign w:val="center"/>
          </w:tcPr>
          <w:p w:rsidR="00896AEC" w:rsidRPr="00FA3729" w:rsidRDefault="00896AEC" w:rsidP="00A60A1D">
            <w:pPr>
              <w:jc w:val="center"/>
              <w:rPr>
                <w:sz w:val="20"/>
                <w:szCs w:val="20"/>
              </w:rPr>
            </w:pPr>
            <w:r w:rsidRPr="00FA3729">
              <w:rPr>
                <w:sz w:val="20"/>
                <w:szCs w:val="20"/>
              </w:rPr>
              <w:t>№ п/п</w:t>
            </w:r>
          </w:p>
        </w:tc>
        <w:tc>
          <w:tcPr>
            <w:tcW w:w="3222" w:type="dxa"/>
            <w:gridSpan w:val="4"/>
            <w:tcBorders>
              <w:top w:val="single" w:sz="4" w:space="0" w:color="auto"/>
              <w:left w:val="nil"/>
              <w:bottom w:val="single" w:sz="4" w:space="0" w:color="auto"/>
              <w:right w:val="single" w:sz="4" w:space="0" w:color="auto"/>
            </w:tcBorders>
            <w:vAlign w:val="center"/>
          </w:tcPr>
          <w:p w:rsidR="00896AEC" w:rsidRPr="00FA3729" w:rsidRDefault="00896AEC" w:rsidP="00A60A1D">
            <w:pPr>
              <w:jc w:val="center"/>
              <w:rPr>
                <w:sz w:val="20"/>
                <w:szCs w:val="20"/>
              </w:rPr>
            </w:pPr>
            <w:r w:rsidRPr="00FA3729">
              <w:rPr>
                <w:sz w:val="20"/>
                <w:szCs w:val="20"/>
              </w:rPr>
              <w:t>Наименование Товара</w:t>
            </w:r>
          </w:p>
        </w:tc>
        <w:tc>
          <w:tcPr>
            <w:tcW w:w="709"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896AEC" w:rsidRPr="00FA3729" w:rsidRDefault="00896AEC" w:rsidP="00896AEC">
            <w:pPr>
              <w:ind w:left="113" w:right="113"/>
              <w:jc w:val="center"/>
              <w:rPr>
                <w:sz w:val="20"/>
                <w:szCs w:val="20"/>
              </w:rPr>
            </w:pPr>
            <w:r w:rsidRPr="00FA3729">
              <w:rPr>
                <w:sz w:val="20"/>
                <w:szCs w:val="20"/>
              </w:rPr>
              <w:t>Покупатель</w:t>
            </w:r>
          </w:p>
        </w:tc>
        <w:tc>
          <w:tcPr>
            <w:tcW w:w="709"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896AEC" w:rsidRPr="00FA3729" w:rsidRDefault="00896AEC" w:rsidP="00896AEC">
            <w:pPr>
              <w:ind w:left="113" w:right="113"/>
              <w:jc w:val="center"/>
              <w:rPr>
                <w:sz w:val="20"/>
                <w:szCs w:val="20"/>
              </w:rPr>
            </w:pPr>
            <w:r w:rsidRPr="00FA3729">
              <w:rPr>
                <w:sz w:val="20"/>
                <w:szCs w:val="20"/>
              </w:rPr>
              <w:t>Грузополучатель</w:t>
            </w:r>
          </w:p>
        </w:tc>
        <w:tc>
          <w:tcPr>
            <w:tcW w:w="850"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896AEC" w:rsidRPr="00FA3729" w:rsidRDefault="00896AEC" w:rsidP="00896AEC">
            <w:pPr>
              <w:ind w:left="113" w:right="113"/>
              <w:jc w:val="center"/>
              <w:rPr>
                <w:sz w:val="20"/>
                <w:szCs w:val="20"/>
              </w:rPr>
            </w:pPr>
            <w:r w:rsidRPr="00FA3729">
              <w:rPr>
                <w:sz w:val="20"/>
                <w:szCs w:val="20"/>
              </w:rPr>
              <w:t>Станция назначения/ адрес</w:t>
            </w:r>
          </w:p>
        </w:tc>
        <w:tc>
          <w:tcPr>
            <w:tcW w:w="568"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896AEC" w:rsidRPr="00FA3729" w:rsidRDefault="00896AEC" w:rsidP="00A60A1D">
            <w:pPr>
              <w:ind w:left="113" w:right="113"/>
              <w:jc w:val="center"/>
              <w:rPr>
                <w:sz w:val="20"/>
                <w:szCs w:val="20"/>
              </w:rPr>
            </w:pPr>
            <w:r w:rsidRPr="00FA3729">
              <w:rPr>
                <w:sz w:val="20"/>
                <w:szCs w:val="20"/>
              </w:rPr>
              <w:t>Кол-во к поставке</w:t>
            </w:r>
          </w:p>
        </w:tc>
        <w:tc>
          <w:tcPr>
            <w:tcW w:w="1133" w:type="dxa"/>
            <w:vMerge w:val="restart"/>
            <w:tcBorders>
              <w:top w:val="single" w:sz="4" w:space="0" w:color="auto"/>
              <w:left w:val="single" w:sz="4" w:space="0" w:color="auto"/>
              <w:right w:val="single" w:sz="4" w:space="0" w:color="auto"/>
            </w:tcBorders>
            <w:vAlign w:val="center"/>
          </w:tcPr>
          <w:p w:rsidR="00896AEC" w:rsidRPr="00FA3729" w:rsidRDefault="00896AEC" w:rsidP="00A60A1D">
            <w:pPr>
              <w:jc w:val="center"/>
              <w:rPr>
                <w:bCs/>
                <w:sz w:val="20"/>
                <w:szCs w:val="20"/>
              </w:rPr>
            </w:pPr>
            <w:r w:rsidRPr="00FA3729">
              <w:rPr>
                <w:sz w:val="20"/>
                <w:szCs w:val="20"/>
              </w:rPr>
              <w:t>Период поставки</w:t>
            </w:r>
          </w:p>
        </w:tc>
        <w:tc>
          <w:tcPr>
            <w:tcW w:w="1276" w:type="dxa"/>
            <w:tcBorders>
              <w:top w:val="single" w:sz="4" w:space="0" w:color="auto"/>
              <w:left w:val="single" w:sz="4" w:space="0" w:color="auto"/>
              <w:right w:val="single" w:sz="4" w:space="0" w:color="auto"/>
            </w:tcBorders>
            <w:textDirection w:val="btLr"/>
          </w:tcPr>
          <w:p w:rsidR="00896AEC" w:rsidRPr="00FA3729" w:rsidRDefault="00896AEC" w:rsidP="00A60A1D">
            <w:pPr>
              <w:ind w:left="113" w:right="113"/>
              <w:jc w:val="center"/>
              <w:rPr>
                <w:sz w:val="20"/>
                <w:szCs w:val="20"/>
              </w:rPr>
            </w:pPr>
          </w:p>
        </w:tc>
        <w:tc>
          <w:tcPr>
            <w:tcW w:w="850" w:type="dxa"/>
            <w:tcBorders>
              <w:top w:val="single" w:sz="4" w:space="0" w:color="auto"/>
              <w:left w:val="single" w:sz="4" w:space="0" w:color="auto"/>
              <w:right w:val="single" w:sz="4" w:space="0" w:color="auto"/>
            </w:tcBorders>
            <w:textDirection w:val="btLr"/>
          </w:tcPr>
          <w:p w:rsidR="00896AEC" w:rsidRPr="00FA3729" w:rsidRDefault="00896AEC" w:rsidP="00A60A1D">
            <w:pPr>
              <w:ind w:left="113" w:right="113"/>
              <w:jc w:val="center"/>
              <w:rPr>
                <w:sz w:val="20"/>
                <w:szCs w:val="20"/>
              </w:rPr>
            </w:pPr>
          </w:p>
        </w:tc>
        <w:tc>
          <w:tcPr>
            <w:tcW w:w="127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896AEC" w:rsidRPr="00FA3729" w:rsidRDefault="00896AEC" w:rsidP="00A60A1D">
            <w:pPr>
              <w:ind w:left="113" w:right="113"/>
              <w:jc w:val="center"/>
              <w:rPr>
                <w:sz w:val="20"/>
                <w:szCs w:val="20"/>
              </w:rPr>
            </w:pPr>
            <w:r w:rsidRPr="00FA3729">
              <w:rPr>
                <w:sz w:val="20"/>
                <w:szCs w:val="20"/>
              </w:rPr>
              <w:t>Цена за ед. Товара без НДС (руб.) на условии франко -              - пункт назначения</w:t>
            </w:r>
          </w:p>
        </w:tc>
        <w:tc>
          <w:tcPr>
            <w:tcW w:w="124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896AEC" w:rsidRPr="00FA3729" w:rsidRDefault="00896AEC" w:rsidP="00A60A1D">
            <w:pPr>
              <w:ind w:left="113" w:right="113"/>
              <w:jc w:val="center"/>
              <w:rPr>
                <w:sz w:val="20"/>
                <w:szCs w:val="20"/>
              </w:rPr>
            </w:pPr>
            <w:r w:rsidRPr="00FA3729">
              <w:rPr>
                <w:sz w:val="20"/>
                <w:szCs w:val="20"/>
              </w:rPr>
              <w:t>Стоимость Товара без НДС (руб.) на условии франко -      пункт назначения</w:t>
            </w:r>
          </w:p>
        </w:tc>
        <w:tc>
          <w:tcPr>
            <w:tcW w:w="1169"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896AEC" w:rsidRPr="00FA3729" w:rsidRDefault="00896AEC" w:rsidP="00A60A1D">
            <w:pPr>
              <w:ind w:left="113" w:right="113"/>
              <w:jc w:val="center"/>
              <w:rPr>
                <w:sz w:val="20"/>
                <w:szCs w:val="20"/>
              </w:rPr>
            </w:pPr>
            <w:r w:rsidRPr="00FA3729">
              <w:rPr>
                <w:sz w:val="20"/>
                <w:szCs w:val="20"/>
              </w:rPr>
              <w:t>Сумма НДС (руб.)</w:t>
            </w:r>
          </w:p>
        </w:tc>
        <w:tc>
          <w:tcPr>
            <w:tcW w:w="1264"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896AEC" w:rsidRPr="00FA3729" w:rsidRDefault="00896AEC" w:rsidP="00A60A1D">
            <w:pPr>
              <w:ind w:left="113" w:right="113"/>
              <w:jc w:val="center"/>
              <w:rPr>
                <w:sz w:val="20"/>
                <w:szCs w:val="20"/>
              </w:rPr>
            </w:pPr>
            <w:r w:rsidRPr="00FA3729">
              <w:rPr>
                <w:sz w:val="20"/>
                <w:szCs w:val="20"/>
              </w:rPr>
              <w:t>Общая стоимость Товара (руб.) на условии франко -      пункт назначения, с учетом      НДС</w:t>
            </w:r>
          </w:p>
        </w:tc>
        <w:tc>
          <w:tcPr>
            <w:tcW w:w="720" w:type="dxa"/>
            <w:vMerge w:val="restart"/>
            <w:tcBorders>
              <w:top w:val="single" w:sz="4" w:space="0" w:color="auto"/>
              <w:left w:val="single" w:sz="4" w:space="0" w:color="auto"/>
              <w:right w:val="single" w:sz="4" w:space="0" w:color="auto"/>
            </w:tcBorders>
            <w:textDirection w:val="btLr"/>
            <w:vAlign w:val="center"/>
          </w:tcPr>
          <w:p w:rsidR="00896AEC" w:rsidRPr="00FA3729" w:rsidRDefault="00896AEC" w:rsidP="00896AEC">
            <w:pPr>
              <w:ind w:left="113" w:right="113"/>
              <w:jc w:val="center"/>
              <w:rPr>
                <w:sz w:val="20"/>
                <w:szCs w:val="20"/>
              </w:rPr>
            </w:pPr>
            <w:r w:rsidRPr="00A13036">
              <w:rPr>
                <w:sz w:val="16"/>
                <w:szCs w:val="16"/>
              </w:rPr>
              <w:t>Примечание</w:t>
            </w:r>
          </w:p>
        </w:tc>
      </w:tr>
      <w:tr w:rsidR="00896AEC" w:rsidRPr="00FA3729" w:rsidTr="00896AEC">
        <w:trPr>
          <w:cantSplit/>
          <w:trHeight w:val="1505"/>
        </w:trPr>
        <w:tc>
          <w:tcPr>
            <w:tcW w:w="430" w:type="dxa"/>
            <w:vMerge/>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rPr>
                <w:sz w:val="20"/>
                <w:szCs w:val="20"/>
              </w:rPr>
            </w:pPr>
          </w:p>
        </w:tc>
        <w:tc>
          <w:tcPr>
            <w:tcW w:w="563" w:type="dxa"/>
            <w:tcBorders>
              <w:top w:val="nil"/>
              <w:left w:val="nil"/>
              <w:bottom w:val="single" w:sz="4" w:space="0" w:color="auto"/>
              <w:right w:val="single" w:sz="4" w:space="0" w:color="auto"/>
            </w:tcBorders>
            <w:vAlign w:val="center"/>
          </w:tcPr>
          <w:p w:rsidR="00896AEC" w:rsidRPr="00FA3729" w:rsidRDefault="00896AEC" w:rsidP="00A60A1D">
            <w:pPr>
              <w:jc w:val="center"/>
              <w:rPr>
                <w:sz w:val="20"/>
                <w:szCs w:val="20"/>
              </w:rPr>
            </w:pPr>
            <w:r w:rsidRPr="00FA3729">
              <w:rPr>
                <w:sz w:val="20"/>
                <w:szCs w:val="20"/>
              </w:rPr>
              <w:t>Код</w:t>
            </w:r>
          </w:p>
        </w:tc>
        <w:tc>
          <w:tcPr>
            <w:tcW w:w="1525" w:type="dxa"/>
            <w:tcBorders>
              <w:top w:val="nil"/>
              <w:left w:val="nil"/>
              <w:bottom w:val="single" w:sz="4" w:space="0" w:color="auto"/>
              <w:right w:val="single" w:sz="4" w:space="0" w:color="auto"/>
            </w:tcBorders>
            <w:vAlign w:val="center"/>
          </w:tcPr>
          <w:p w:rsidR="00896AEC" w:rsidRPr="00FA3729" w:rsidRDefault="00896AEC" w:rsidP="00A60A1D">
            <w:pPr>
              <w:jc w:val="center"/>
              <w:rPr>
                <w:sz w:val="20"/>
                <w:szCs w:val="20"/>
              </w:rPr>
            </w:pPr>
            <w:r w:rsidRPr="00FA3729">
              <w:rPr>
                <w:sz w:val="20"/>
                <w:szCs w:val="20"/>
              </w:rPr>
              <w:t>Наименование</w:t>
            </w:r>
            <w:r>
              <w:rPr>
                <w:sz w:val="20"/>
                <w:szCs w:val="20"/>
              </w:rPr>
              <w:t xml:space="preserve"> товара</w:t>
            </w:r>
          </w:p>
        </w:tc>
        <w:tc>
          <w:tcPr>
            <w:tcW w:w="709" w:type="dxa"/>
            <w:tcBorders>
              <w:top w:val="nil"/>
              <w:left w:val="nil"/>
              <w:bottom w:val="single" w:sz="4" w:space="0" w:color="auto"/>
              <w:right w:val="single" w:sz="4" w:space="0" w:color="auto"/>
            </w:tcBorders>
            <w:textDirection w:val="btLr"/>
            <w:vAlign w:val="center"/>
          </w:tcPr>
          <w:p w:rsidR="00896AEC" w:rsidRPr="00FA3729" w:rsidRDefault="00896AEC" w:rsidP="00A60A1D">
            <w:pPr>
              <w:ind w:left="113" w:right="113"/>
              <w:jc w:val="center"/>
              <w:rPr>
                <w:sz w:val="20"/>
                <w:szCs w:val="20"/>
              </w:rPr>
            </w:pPr>
            <w:r w:rsidRPr="0090391F">
              <w:rPr>
                <w:color w:val="000000"/>
                <w:sz w:val="16"/>
                <w:szCs w:val="16"/>
              </w:rPr>
              <w:t>Требования к продукции</w:t>
            </w:r>
          </w:p>
        </w:tc>
        <w:tc>
          <w:tcPr>
            <w:tcW w:w="425" w:type="dxa"/>
            <w:tcBorders>
              <w:top w:val="nil"/>
              <w:left w:val="nil"/>
              <w:bottom w:val="single" w:sz="4" w:space="0" w:color="auto"/>
              <w:right w:val="single" w:sz="4" w:space="0" w:color="auto"/>
            </w:tcBorders>
            <w:textDirection w:val="btLr"/>
            <w:vAlign w:val="center"/>
          </w:tcPr>
          <w:p w:rsidR="00896AEC" w:rsidRPr="00FA3729" w:rsidRDefault="00896AEC" w:rsidP="00A60A1D">
            <w:pPr>
              <w:ind w:left="113" w:right="113"/>
              <w:jc w:val="center"/>
              <w:rPr>
                <w:sz w:val="20"/>
                <w:szCs w:val="20"/>
              </w:rPr>
            </w:pPr>
            <w:r w:rsidRPr="00FA3729">
              <w:rPr>
                <w:sz w:val="20"/>
                <w:szCs w:val="20"/>
              </w:rPr>
              <w:t>ЕИ</w:t>
            </w:r>
          </w:p>
        </w:tc>
        <w:tc>
          <w:tcPr>
            <w:tcW w:w="709" w:type="dxa"/>
            <w:vMerge/>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rPr>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rPr>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rPr>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rPr>
                <w:sz w:val="20"/>
                <w:szCs w:val="20"/>
              </w:rPr>
            </w:pPr>
          </w:p>
        </w:tc>
        <w:tc>
          <w:tcPr>
            <w:tcW w:w="1133" w:type="dxa"/>
            <w:vMerge/>
            <w:tcBorders>
              <w:left w:val="single" w:sz="4" w:space="0" w:color="auto"/>
              <w:bottom w:val="single" w:sz="4" w:space="0" w:color="auto"/>
              <w:right w:val="single" w:sz="4" w:space="0" w:color="auto"/>
            </w:tcBorders>
            <w:vAlign w:val="center"/>
          </w:tcPr>
          <w:p w:rsidR="00896AEC" w:rsidRPr="00FA3729" w:rsidRDefault="00896AEC" w:rsidP="00A60A1D">
            <w:pPr>
              <w:jc w:val="center"/>
              <w:rPr>
                <w:sz w:val="20"/>
                <w:szCs w:val="20"/>
              </w:rPr>
            </w:pPr>
          </w:p>
        </w:tc>
        <w:tc>
          <w:tcPr>
            <w:tcW w:w="1276" w:type="dxa"/>
            <w:tcBorders>
              <w:left w:val="single" w:sz="4" w:space="0" w:color="auto"/>
              <w:bottom w:val="single" w:sz="4" w:space="0" w:color="auto"/>
              <w:right w:val="single" w:sz="4" w:space="0" w:color="auto"/>
            </w:tcBorders>
            <w:vAlign w:val="center"/>
          </w:tcPr>
          <w:p w:rsidR="00896AEC" w:rsidRPr="000639FA" w:rsidRDefault="00896AEC" w:rsidP="00B012EA">
            <w:pPr>
              <w:jc w:val="center"/>
              <w:rPr>
                <w:color w:val="000000"/>
                <w:sz w:val="18"/>
                <w:szCs w:val="18"/>
              </w:rPr>
            </w:pPr>
            <w:r w:rsidRPr="000639FA">
              <w:rPr>
                <w:color w:val="000000"/>
                <w:sz w:val="18"/>
                <w:szCs w:val="18"/>
              </w:rPr>
              <w:t>Наименование товара, предлагаемого Поставщиком</w:t>
            </w:r>
          </w:p>
        </w:tc>
        <w:tc>
          <w:tcPr>
            <w:tcW w:w="850" w:type="dxa"/>
            <w:tcBorders>
              <w:left w:val="single" w:sz="4" w:space="0" w:color="auto"/>
              <w:bottom w:val="single" w:sz="4" w:space="0" w:color="auto"/>
              <w:right w:val="single" w:sz="4" w:space="0" w:color="auto"/>
            </w:tcBorders>
            <w:textDirection w:val="btLr"/>
          </w:tcPr>
          <w:p w:rsidR="00896AEC" w:rsidRPr="000639FA" w:rsidRDefault="00896AEC" w:rsidP="00B012EA">
            <w:pPr>
              <w:jc w:val="center"/>
              <w:rPr>
                <w:color w:val="000000"/>
                <w:sz w:val="18"/>
                <w:szCs w:val="18"/>
              </w:rPr>
            </w:pPr>
            <w:r>
              <w:rPr>
                <w:color w:val="000000"/>
                <w:sz w:val="18"/>
                <w:szCs w:val="18"/>
              </w:rPr>
              <w:t>Страна происхождение товара</w:t>
            </w:r>
          </w:p>
        </w:tc>
        <w:tc>
          <w:tcPr>
            <w:tcW w:w="1276" w:type="dxa"/>
            <w:vMerge/>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rPr>
                <w:sz w:val="20"/>
                <w:szCs w:val="20"/>
              </w:rPr>
            </w:pPr>
          </w:p>
        </w:tc>
        <w:tc>
          <w:tcPr>
            <w:tcW w:w="1241" w:type="dxa"/>
            <w:vMerge/>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rPr>
                <w:sz w:val="20"/>
                <w:szCs w:val="20"/>
              </w:rPr>
            </w:pPr>
          </w:p>
        </w:tc>
        <w:tc>
          <w:tcPr>
            <w:tcW w:w="1169" w:type="dxa"/>
            <w:vMerge/>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rPr>
                <w:sz w:val="20"/>
                <w:szCs w:val="20"/>
              </w:rPr>
            </w:pPr>
          </w:p>
        </w:tc>
        <w:tc>
          <w:tcPr>
            <w:tcW w:w="1264" w:type="dxa"/>
            <w:vMerge/>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rPr>
                <w:sz w:val="20"/>
                <w:szCs w:val="20"/>
              </w:rPr>
            </w:pPr>
          </w:p>
        </w:tc>
        <w:tc>
          <w:tcPr>
            <w:tcW w:w="720" w:type="dxa"/>
            <w:vMerge/>
            <w:tcBorders>
              <w:left w:val="single" w:sz="4" w:space="0" w:color="auto"/>
              <w:bottom w:val="single" w:sz="4" w:space="0" w:color="auto"/>
              <w:right w:val="single" w:sz="4" w:space="0" w:color="auto"/>
            </w:tcBorders>
          </w:tcPr>
          <w:p w:rsidR="00896AEC" w:rsidRPr="00FA3729" w:rsidRDefault="00896AEC" w:rsidP="00A60A1D">
            <w:pPr>
              <w:rPr>
                <w:sz w:val="20"/>
                <w:szCs w:val="20"/>
              </w:rPr>
            </w:pPr>
          </w:p>
        </w:tc>
      </w:tr>
      <w:tr w:rsidR="00896AEC" w:rsidRPr="00FA3729" w:rsidTr="00896AEC">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sz w:val="20"/>
                <w:szCs w:val="20"/>
              </w:rPr>
            </w:pPr>
            <w:r w:rsidRPr="00FA3729">
              <w:rPr>
                <w:sz w:val="20"/>
                <w:szCs w:val="20"/>
              </w:rPr>
              <w:t>1</w:t>
            </w:r>
          </w:p>
        </w:tc>
        <w:tc>
          <w:tcPr>
            <w:tcW w:w="563"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896AEC" w:rsidRPr="00FA3729" w:rsidRDefault="00896AEC" w:rsidP="00A60A1D">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896AEC" w:rsidRPr="00FA3729" w:rsidRDefault="00896AEC" w:rsidP="00A60A1D">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sz w:val="20"/>
                <w:szCs w:val="20"/>
              </w:rPr>
            </w:pPr>
          </w:p>
        </w:tc>
        <w:tc>
          <w:tcPr>
            <w:tcW w:w="720" w:type="dxa"/>
            <w:tcBorders>
              <w:top w:val="single" w:sz="4" w:space="0" w:color="auto"/>
              <w:left w:val="single" w:sz="4" w:space="0" w:color="auto"/>
              <w:bottom w:val="single" w:sz="4" w:space="0" w:color="auto"/>
              <w:right w:val="single" w:sz="4" w:space="0" w:color="auto"/>
            </w:tcBorders>
          </w:tcPr>
          <w:p w:rsidR="00896AEC" w:rsidRPr="00FA3729" w:rsidRDefault="00896AEC" w:rsidP="00A60A1D">
            <w:pPr>
              <w:jc w:val="center"/>
              <w:rPr>
                <w:sz w:val="20"/>
                <w:szCs w:val="20"/>
              </w:rPr>
            </w:pPr>
          </w:p>
        </w:tc>
      </w:tr>
      <w:tr w:rsidR="00896AEC" w:rsidRPr="00FA3729" w:rsidTr="00896AEC">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sz w:val="20"/>
                <w:szCs w:val="20"/>
              </w:rPr>
            </w:pPr>
            <w:r>
              <w:rPr>
                <w:sz w:val="20"/>
                <w:szCs w:val="20"/>
              </w:rPr>
              <w:t>2</w:t>
            </w:r>
          </w:p>
        </w:tc>
        <w:tc>
          <w:tcPr>
            <w:tcW w:w="563"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896AEC" w:rsidRPr="00FA3729" w:rsidRDefault="00896AEC" w:rsidP="00A60A1D">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896AEC" w:rsidRPr="00FA3729" w:rsidRDefault="00896AEC" w:rsidP="00A60A1D">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sz w:val="20"/>
                <w:szCs w:val="20"/>
              </w:rPr>
            </w:pPr>
          </w:p>
        </w:tc>
        <w:tc>
          <w:tcPr>
            <w:tcW w:w="720" w:type="dxa"/>
            <w:tcBorders>
              <w:top w:val="single" w:sz="4" w:space="0" w:color="auto"/>
              <w:left w:val="single" w:sz="4" w:space="0" w:color="auto"/>
              <w:bottom w:val="single" w:sz="4" w:space="0" w:color="auto"/>
              <w:right w:val="single" w:sz="4" w:space="0" w:color="auto"/>
            </w:tcBorders>
          </w:tcPr>
          <w:p w:rsidR="00896AEC" w:rsidRPr="00FA3729" w:rsidRDefault="00896AEC" w:rsidP="00A60A1D">
            <w:pPr>
              <w:jc w:val="center"/>
              <w:rPr>
                <w:sz w:val="20"/>
                <w:szCs w:val="20"/>
              </w:rPr>
            </w:pPr>
          </w:p>
        </w:tc>
      </w:tr>
      <w:tr w:rsidR="00896AEC" w:rsidRPr="00FA3729" w:rsidTr="00896AEC">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sz w:val="20"/>
                <w:szCs w:val="20"/>
              </w:rPr>
            </w:pPr>
            <w:r>
              <w:rPr>
                <w:sz w:val="20"/>
                <w:szCs w:val="20"/>
              </w:rPr>
              <w:t>3</w:t>
            </w:r>
          </w:p>
        </w:tc>
        <w:tc>
          <w:tcPr>
            <w:tcW w:w="563"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896AEC" w:rsidRPr="00FA3729" w:rsidRDefault="00896AEC" w:rsidP="00A60A1D">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896AEC" w:rsidRPr="00FA3729" w:rsidRDefault="00896AEC" w:rsidP="00A60A1D">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sz w:val="20"/>
                <w:szCs w:val="20"/>
              </w:rPr>
            </w:pPr>
          </w:p>
        </w:tc>
        <w:tc>
          <w:tcPr>
            <w:tcW w:w="720" w:type="dxa"/>
            <w:tcBorders>
              <w:top w:val="single" w:sz="4" w:space="0" w:color="auto"/>
              <w:left w:val="single" w:sz="4" w:space="0" w:color="auto"/>
              <w:bottom w:val="single" w:sz="4" w:space="0" w:color="auto"/>
              <w:right w:val="single" w:sz="4" w:space="0" w:color="auto"/>
            </w:tcBorders>
          </w:tcPr>
          <w:p w:rsidR="00896AEC" w:rsidRPr="00FA3729" w:rsidRDefault="00896AEC" w:rsidP="00A60A1D">
            <w:pPr>
              <w:jc w:val="center"/>
              <w:rPr>
                <w:sz w:val="20"/>
                <w:szCs w:val="20"/>
              </w:rPr>
            </w:pPr>
          </w:p>
        </w:tc>
      </w:tr>
      <w:tr w:rsidR="00896AEC" w:rsidRPr="00FA3729" w:rsidTr="008C7839">
        <w:trPr>
          <w:trHeight w:val="60"/>
        </w:trPr>
        <w:tc>
          <w:tcPr>
            <w:tcW w:w="9747" w:type="dxa"/>
            <w:gridSpan w:val="12"/>
            <w:tcBorders>
              <w:top w:val="single" w:sz="4" w:space="0" w:color="auto"/>
              <w:left w:val="single" w:sz="4" w:space="0" w:color="auto"/>
              <w:bottom w:val="single" w:sz="4" w:space="0" w:color="auto"/>
              <w:right w:val="single" w:sz="4" w:space="0" w:color="auto"/>
            </w:tcBorders>
            <w:noWrap/>
            <w:vAlign w:val="center"/>
          </w:tcPr>
          <w:p w:rsidR="00896AEC" w:rsidRPr="00FA3729" w:rsidRDefault="00896AEC" w:rsidP="00896AEC">
            <w:pPr>
              <w:rPr>
                <w:sz w:val="20"/>
                <w:szCs w:val="20"/>
              </w:rPr>
            </w:pPr>
            <w:r>
              <w:rPr>
                <w:sz w:val="20"/>
                <w:szCs w:val="20"/>
              </w:rPr>
              <w:t>Итого:</w:t>
            </w:r>
          </w:p>
        </w:tc>
        <w:tc>
          <w:tcPr>
            <w:tcW w:w="5670" w:type="dxa"/>
            <w:gridSpan w:val="5"/>
            <w:tcBorders>
              <w:top w:val="single" w:sz="4" w:space="0" w:color="auto"/>
              <w:left w:val="single" w:sz="4" w:space="0" w:color="auto"/>
              <w:bottom w:val="single" w:sz="4" w:space="0" w:color="auto"/>
              <w:right w:val="single" w:sz="4" w:space="0" w:color="auto"/>
            </w:tcBorders>
            <w:vAlign w:val="center"/>
          </w:tcPr>
          <w:p w:rsidR="00896AEC" w:rsidRPr="00FA3729" w:rsidRDefault="00896AEC" w:rsidP="00A60A1D">
            <w:pPr>
              <w:jc w:val="center"/>
              <w:rPr>
                <w:sz w:val="20"/>
                <w:szCs w:val="20"/>
              </w:rPr>
            </w:pPr>
          </w:p>
        </w:tc>
      </w:tr>
    </w:tbl>
    <w:p w:rsidR="00BF7180" w:rsidRPr="00A10ED5" w:rsidRDefault="00BF7180" w:rsidP="00BF7180">
      <w:pPr>
        <w:keepLines/>
        <w:widowControl w:val="0"/>
        <w:spacing w:after="120"/>
        <w:rPr>
          <w:sz w:val="20"/>
          <w:szCs w:val="20"/>
          <w:lang w:val="en-US"/>
        </w:rPr>
      </w:pPr>
    </w:p>
    <w:tbl>
      <w:tblPr>
        <w:tblW w:w="0" w:type="auto"/>
        <w:tblLook w:val="04A0" w:firstRow="1" w:lastRow="0" w:firstColumn="1" w:lastColumn="0" w:noHBand="0" w:noVBand="1"/>
      </w:tblPr>
      <w:tblGrid>
        <w:gridCol w:w="4482"/>
        <w:gridCol w:w="5856"/>
        <w:gridCol w:w="4448"/>
      </w:tblGrid>
      <w:tr w:rsidR="00BF7180" w:rsidRPr="00606031" w:rsidTr="00A60A1D">
        <w:tc>
          <w:tcPr>
            <w:tcW w:w="4928" w:type="dxa"/>
            <w:shd w:val="clear" w:color="auto" w:fill="auto"/>
          </w:tcPr>
          <w:p w:rsidR="00BF7180" w:rsidRPr="00606031" w:rsidRDefault="00BF7180" w:rsidP="00A60A1D">
            <w:pPr>
              <w:tabs>
                <w:tab w:val="left" w:pos="2429"/>
              </w:tabs>
            </w:pPr>
            <w:r>
              <w:t>Директор по закупкам и логистике</w:t>
            </w:r>
          </w:p>
        </w:tc>
        <w:tc>
          <w:tcPr>
            <w:tcW w:w="4929" w:type="dxa"/>
            <w:shd w:val="clear" w:color="auto" w:fill="auto"/>
          </w:tcPr>
          <w:p w:rsidR="00BF7180" w:rsidRPr="00606031" w:rsidRDefault="00BF7180" w:rsidP="00A60A1D">
            <w:pPr>
              <w:tabs>
                <w:tab w:val="left" w:pos="2429"/>
              </w:tabs>
              <w:jc w:val="center"/>
            </w:pPr>
            <w:r w:rsidRPr="00606031">
              <w:t>_______________________________________________</w:t>
            </w:r>
          </w:p>
        </w:tc>
        <w:tc>
          <w:tcPr>
            <w:tcW w:w="4929" w:type="dxa"/>
            <w:shd w:val="clear" w:color="auto" w:fill="auto"/>
          </w:tcPr>
          <w:p w:rsidR="00BF7180" w:rsidRPr="00606031" w:rsidRDefault="00BF7180" w:rsidP="00A60A1D">
            <w:pPr>
              <w:tabs>
                <w:tab w:val="left" w:pos="2429"/>
              </w:tabs>
            </w:pPr>
            <w:r>
              <w:t>И.В. Тексин</w:t>
            </w:r>
          </w:p>
        </w:tc>
      </w:tr>
    </w:tbl>
    <w:p w:rsidR="00BF7180" w:rsidRPr="00FE0390" w:rsidRDefault="00BF7180" w:rsidP="00BF7180">
      <w:pPr>
        <w:tabs>
          <w:tab w:val="left" w:pos="2429"/>
        </w:tabs>
        <w:rPr>
          <w:sz w:val="20"/>
          <w:szCs w:val="20"/>
        </w:rPr>
      </w:pPr>
    </w:p>
    <w:p w:rsidR="00A10ED5" w:rsidRPr="006536BD" w:rsidRDefault="00A10ED5" w:rsidP="00A10ED5">
      <w:pPr>
        <w:pStyle w:val="Style60"/>
        <w:widowControl/>
        <w:tabs>
          <w:tab w:val="left" w:pos="709"/>
        </w:tabs>
        <w:spacing w:line="240" w:lineRule="auto"/>
        <w:ind w:firstLine="0"/>
        <w:jc w:val="center"/>
        <w:rPr>
          <w:rFonts w:ascii="Times New Roman" w:hAnsi="Times New Roman" w:cs="Times New Roman"/>
          <w:b/>
        </w:rPr>
      </w:pPr>
      <w:r>
        <w:rPr>
          <w:rFonts w:ascii="Times New Roman" w:hAnsi="Times New Roman" w:cs="Times New Roman"/>
          <w:b/>
        </w:rPr>
        <w:t>Форма согласована.</w:t>
      </w:r>
    </w:p>
    <w:tbl>
      <w:tblPr>
        <w:tblW w:w="15276" w:type="dxa"/>
        <w:tblLook w:val="04A0" w:firstRow="1" w:lastRow="0" w:firstColumn="1" w:lastColumn="0" w:noHBand="0" w:noVBand="1"/>
      </w:tblPr>
      <w:tblGrid>
        <w:gridCol w:w="7393"/>
        <w:gridCol w:w="7883"/>
      </w:tblGrid>
      <w:tr w:rsidR="00A10ED5" w:rsidRPr="000639FA" w:rsidTr="00B76126">
        <w:tc>
          <w:tcPr>
            <w:tcW w:w="7393" w:type="dxa"/>
            <w:shd w:val="clear" w:color="auto" w:fill="auto"/>
          </w:tcPr>
          <w:p w:rsidR="00A10ED5" w:rsidRPr="000639FA" w:rsidRDefault="00A10ED5" w:rsidP="00B76126">
            <w:pPr>
              <w:jc w:val="center"/>
              <w:rPr>
                <w:b/>
                <w:color w:val="000000"/>
              </w:rPr>
            </w:pPr>
            <w:r w:rsidRPr="000639FA">
              <w:rPr>
                <w:b/>
                <w:color w:val="000000"/>
              </w:rPr>
              <w:t>Поставщик</w:t>
            </w:r>
          </w:p>
          <w:p w:rsidR="00A10ED5" w:rsidRPr="000639FA" w:rsidRDefault="00A10ED5" w:rsidP="00B76126">
            <w:pPr>
              <w:jc w:val="center"/>
              <w:rPr>
                <w:b/>
                <w:color w:val="000000"/>
              </w:rPr>
            </w:pPr>
          </w:p>
          <w:p w:rsidR="00A10ED5" w:rsidRPr="000639FA" w:rsidRDefault="00A10ED5" w:rsidP="00A10ED5">
            <w:pPr>
              <w:jc w:val="center"/>
              <w:rPr>
                <w:color w:val="000000"/>
              </w:rPr>
            </w:pPr>
            <w:r w:rsidRPr="000639FA">
              <w:rPr>
                <w:b/>
                <w:color w:val="000000"/>
              </w:rPr>
              <w:t xml:space="preserve">____________________ </w:t>
            </w:r>
            <w:r w:rsidRPr="000639FA">
              <w:rPr>
                <w:b/>
                <w:bCs/>
                <w:color w:val="000000"/>
              </w:rPr>
              <w:t>/</w:t>
            </w:r>
            <w:r>
              <w:rPr>
                <w:b/>
                <w:bCs/>
                <w:color w:val="000000"/>
              </w:rPr>
              <w:t xml:space="preserve"> </w:t>
            </w:r>
            <w:r>
              <w:rPr>
                <w:b/>
                <w:bCs/>
                <w:color w:val="000000"/>
                <w:lang w:val="en-US"/>
              </w:rPr>
              <w:t>_____________</w:t>
            </w:r>
            <w:r w:rsidRPr="000639FA">
              <w:rPr>
                <w:b/>
                <w:bCs/>
                <w:color w:val="000000"/>
              </w:rPr>
              <w:t xml:space="preserve"> /</w:t>
            </w:r>
          </w:p>
        </w:tc>
        <w:tc>
          <w:tcPr>
            <w:tcW w:w="7883" w:type="dxa"/>
            <w:shd w:val="clear" w:color="auto" w:fill="auto"/>
          </w:tcPr>
          <w:p w:rsidR="00A10ED5" w:rsidRPr="000639FA" w:rsidRDefault="00A10ED5" w:rsidP="00B76126">
            <w:pPr>
              <w:jc w:val="center"/>
              <w:rPr>
                <w:b/>
                <w:color w:val="000000"/>
              </w:rPr>
            </w:pPr>
            <w:r>
              <w:rPr>
                <w:b/>
                <w:color w:val="000000"/>
              </w:rPr>
              <w:t>Покупатель</w:t>
            </w:r>
          </w:p>
          <w:p w:rsidR="00A10ED5" w:rsidRPr="000639FA" w:rsidRDefault="00A10ED5" w:rsidP="00B76126">
            <w:pPr>
              <w:jc w:val="center"/>
              <w:rPr>
                <w:b/>
                <w:color w:val="000000"/>
              </w:rPr>
            </w:pPr>
          </w:p>
          <w:p w:rsidR="00A10ED5" w:rsidRPr="000639FA" w:rsidRDefault="00A10ED5" w:rsidP="00B76126">
            <w:pPr>
              <w:jc w:val="center"/>
              <w:rPr>
                <w:color w:val="000000"/>
              </w:rPr>
            </w:pPr>
            <w:r w:rsidRPr="000639FA">
              <w:rPr>
                <w:b/>
                <w:color w:val="000000"/>
              </w:rPr>
              <w:t>____________________ /В.В. Бирюков/</w:t>
            </w:r>
          </w:p>
        </w:tc>
      </w:tr>
    </w:tbl>
    <w:p w:rsidR="00BF7180" w:rsidRPr="000639FA" w:rsidRDefault="00BF7180">
      <w:pPr>
        <w:rPr>
          <w:rFonts w:ascii="Tahoma" w:hAnsi="Tahoma" w:cs="Tahoma"/>
          <w:color w:val="000000"/>
        </w:rPr>
      </w:pPr>
    </w:p>
    <w:sectPr w:rsidR="00BF7180"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4EE" w:rsidRDefault="00B944EE">
      <w:r>
        <w:separator/>
      </w:r>
    </w:p>
  </w:endnote>
  <w:endnote w:type="continuationSeparator" w:id="0">
    <w:p w:rsidR="00B944EE" w:rsidRDefault="00B94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560" w:rsidRPr="00911CF4" w:rsidRDefault="00514560" w:rsidP="00682910">
    <w:pPr>
      <w:pStyle w:val="ae"/>
      <w:pBdr>
        <w:top w:val="single" w:sz="4" w:space="0" w:color="auto"/>
      </w:pBdr>
      <w:tabs>
        <w:tab w:val="clear" w:pos="9355"/>
      </w:tabs>
      <w:rPr>
        <w:rFonts w:ascii="Tahoma" w:hAnsi="Tahoma" w:cs="Tahoma"/>
        <w:sz w:val="20"/>
      </w:rPr>
    </w:pPr>
  </w:p>
  <w:p w:rsidR="00514560" w:rsidRPr="0026288D" w:rsidRDefault="00514560" w:rsidP="00682910">
    <w:pPr>
      <w:pStyle w:val="ac"/>
      <w:pBdr>
        <w:bottom w:val="single" w:sz="4" w:space="0" w:color="auto"/>
      </w:pBdr>
      <w:rPr>
        <w:sz w:val="20"/>
      </w:rPr>
    </w:pPr>
    <w:r w:rsidRPr="0026288D">
      <w:rPr>
        <w:sz w:val="20"/>
      </w:rPr>
      <w:t xml:space="preserve">Договор № _______ от «______» </w:t>
    </w:r>
    <w:r w:rsidRPr="0026288D">
      <w:rPr>
        <w:sz w:val="20"/>
        <w:szCs w:val="20"/>
      </w:rPr>
      <w:t>__________</w:t>
    </w:r>
    <w:r w:rsidRPr="0026288D">
      <w:rPr>
        <w:b/>
        <w:sz w:val="20"/>
        <w:szCs w:val="20"/>
      </w:rPr>
      <w:t xml:space="preserve"> </w:t>
    </w:r>
    <w:r w:rsidRPr="0026288D">
      <w:rPr>
        <w:sz w:val="20"/>
      </w:rPr>
      <w:t>202</w:t>
    </w:r>
    <w:r w:rsidRPr="006546E7">
      <w:rPr>
        <w:sz w:val="20"/>
      </w:rPr>
      <w:t>_</w:t>
    </w:r>
    <w:r w:rsidRPr="0026288D">
      <w:rPr>
        <w:sz w:val="20"/>
      </w:rPr>
      <w:t xml:space="preserve"> года,                                                             стр. </w:t>
    </w:r>
    <w:r w:rsidR="00183361" w:rsidRPr="0026288D">
      <w:rPr>
        <w:sz w:val="20"/>
      </w:rPr>
      <w:fldChar w:fldCharType="begin"/>
    </w:r>
    <w:r w:rsidRPr="0026288D">
      <w:rPr>
        <w:sz w:val="20"/>
      </w:rPr>
      <w:instrText xml:space="preserve"> PAGE </w:instrText>
    </w:r>
    <w:r w:rsidR="00183361" w:rsidRPr="0026288D">
      <w:rPr>
        <w:sz w:val="20"/>
      </w:rPr>
      <w:fldChar w:fldCharType="separate"/>
    </w:r>
    <w:r w:rsidR="0089275D">
      <w:rPr>
        <w:noProof/>
        <w:sz w:val="20"/>
      </w:rPr>
      <w:t>1</w:t>
    </w:r>
    <w:r w:rsidR="00183361" w:rsidRPr="0026288D">
      <w:rPr>
        <w:sz w:val="20"/>
      </w:rPr>
      <w:fldChar w:fldCharType="end"/>
    </w:r>
    <w:r w:rsidRPr="0026288D">
      <w:rPr>
        <w:sz w:val="20"/>
      </w:rPr>
      <w:t xml:space="preserve"> из </w:t>
    </w:r>
    <w:r w:rsidR="00183361" w:rsidRPr="0026288D">
      <w:rPr>
        <w:sz w:val="20"/>
      </w:rPr>
      <w:fldChar w:fldCharType="begin"/>
    </w:r>
    <w:r w:rsidRPr="0026288D">
      <w:rPr>
        <w:sz w:val="20"/>
      </w:rPr>
      <w:instrText xml:space="preserve"> NUMPAGES </w:instrText>
    </w:r>
    <w:r w:rsidR="00183361" w:rsidRPr="0026288D">
      <w:rPr>
        <w:sz w:val="20"/>
      </w:rPr>
      <w:fldChar w:fldCharType="separate"/>
    </w:r>
    <w:r w:rsidR="0089275D">
      <w:rPr>
        <w:noProof/>
        <w:sz w:val="20"/>
      </w:rPr>
      <w:t>19</w:t>
    </w:r>
    <w:r w:rsidR="00183361" w:rsidRPr="0026288D">
      <w:rPr>
        <w:sz w:val="20"/>
      </w:rPr>
      <w:fldChar w:fldCharType="end"/>
    </w:r>
  </w:p>
  <w:p w:rsidR="00514560" w:rsidRPr="00682910" w:rsidRDefault="00514560"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4EE" w:rsidRDefault="00B944EE">
      <w:r>
        <w:separator/>
      </w:r>
    </w:p>
  </w:footnote>
  <w:footnote w:type="continuationSeparator" w:id="0">
    <w:p w:rsidR="00B944EE" w:rsidRDefault="00B944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F06539C"/>
    <w:lvl w:ilvl="0">
      <w:numFmt w:val="bullet"/>
      <w:lvlText w:val="*"/>
      <w:lvlJc w:val="left"/>
    </w:lvl>
  </w:abstractNum>
  <w:abstractNum w:abstractNumId="1" w15:restartNumberingAfterBreak="0">
    <w:nsid w:val="03632A50"/>
    <w:multiLevelType w:val="multilevel"/>
    <w:tmpl w:val="5F96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6B3F9F"/>
    <w:multiLevelType w:val="multilevel"/>
    <w:tmpl w:val="EF9272D8"/>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4" w15:restartNumberingAfterBreak="0">
    <w:nsid w:val="04DC2E9E"/>
    <w:multiLevelType w:val="hybridMultilevel"/>
    <w:tmpl w:val="57A26A0E"/>
    <w:lvl w:ilvl="0" w:tplc="E4260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2934441"/>
    <w:multiLevelType w:val="multilevel"/>
    <w:tmpl w:val="9A4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995AAF"/>
    <w:multiLevelType w:val="multilevel"/>
    <w:tmpl w:val="00F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28604C"/>
    <w:multiLevelType w:val="multilevel"/>
    <w:tmpl w:val="B8B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1F5984"/>
    <w:multiLevelType w:val="multilevel"/>
    <w:tmpl w:val="5DC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0100D3"/>
    <w:multiLevelType w:val="multilevel"/>
    <w:tmpl w:val="854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12D4BA0"/>
    <w:multiLevelType w:val="multilevel"/>
    <w:tmpl w:val="5EE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1C5391"/>
    <w:multiLevelType w:val="multilevel"/>
    <w:tmpl w:val="E412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8B6BFD"/>
    <w:multiLevelType w:val="hybridMultilevel"/>
    <w:tmpl w:val="6ABE8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8" w15:restartNumberingAfterBreak="0">
    <w:nsid w:val="60D35620"/>
    <w:multiLevelType w:val="multilevel"/>
    <w:tmpl w:val="1B94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696D6E"/>
    <w:multiLevelType w:val="multilevel"/>
    <w:tmpl w:val="D5AA85DE"/>
    <w:lvl w:ilvl="0">
      <w:start w:val="1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F914ED5"/>
    <w:multiLevelType w:val="multilevel"/>
    <w:tmpl w:val="BA0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3"/>
  </w:num>
  <w:num w:numId="3">
    <w:abstractNumId w:val="11"/>
  </w:num>
  <w:num w:numId="4">
    <w:abstractNumId w:val="16"/>
  </w:num>
  <w:num w:numId="5">
    <w:abstractNumId w:val="5"/>
  </w:num>
  <w:num w:numId="6">
    <w:abstractNumId w:val="12"/>
  </w:num>
  <w:num w:numId="7">
    <w:abstractNumId w:val="15"/>
  </w:num>
  <w:num w:numId="8">
    <w:abstractNumId w:val="6"/>
  </w:num>
  <w:num w:numId="9">
    <w:abstractNumId w:val="20"/>
  </w:num>
  <w:num w:numId="10">
    <w:abstractNumId w:val="10"/>
  </w:num>
  <w:num w:numId="11">
    <w:abstractNumId w:val="18"/>
  </w:num>
  <w:num w:numId="12">
    <w:abstractNumId w:val="14"/>
  </w:num>
  <w:num w:numId="13">
    <w:abstractNumId w:val="7"/>
  </w:num>
  <w:num w:numId="14">
    <w:abstractNumId w:val="1"/>
  </w:num>
  <w:num w:numId="15">
    <w:abstractNumId w:val="13"/>
  </w:num>
  <w:num w:numId="16">
    <w:abstractNumId w:val="9"/>
  </w:num>
  <w:num w:numId="17">
    <w:abstractNumId w:val="8"/>
  </w:num>
  <w:num w:numId="18">
    <w:abstractNumId w:val="4"/>
  </w:num>
  <w:num w:numId="19">
    <w:abstractNumId w:val="2"/>
  </w:num>
  <w:num w:numId="20">
    <w:abstractNumId w:val="19"/>
  </w:num>
  <w:num w:numId="21">
    <w:abstractNumId w:val="0"/>
    <w:lvlOverride w:ilvl="0">
      <w:lvl w:ilvl="0">
        <w:numFmt w:val="bullet"/>
        <w:lvlText w:val="-"/>
        <w:legacy w:legacy="1" w:legacySpace="0" w:legacyIndent="230"/>
        <w:lvlJc w:val="left"/>
        <w:rPr>
          <w:rFonts w:ascii="Times New Roman" w:hAnsi="Times New Roman" w:cs="Times New Roman" w:hint="default"/>
        </w:rPr>
      </w:lvl>
    </w:lvlOverride>
  </w:num>
  <w:num w:numId="22">
    <w:abstractNumId w:val="0"/>
    <w:lvlOverride w:ilvl="0">
      <w:lvl w:ilvl="0">
        <w:numFmt w:val="bullet"/>
        <w:lvlText w:val="-"/>
        <w:legacy w:legacy="1" w:legacySpace="0" w:legacyIndent="134"/>
        <w:lvlJc w:val="left"/>
        <w:rPr>
          <w:rFonts w:ascii="Times New Roman" w:hAnsi="Times New Roman" w:cs="Times New Roman" w:hint="default"/>
        </w:rPr>
      </w:lvl>
    </w:lvlOverride>
  </w:num>
  <w:num w:numId="23">
    <w:abstractNumId w:val="0"/>
    <w:lvlOverride w:ilvl="0">
      <w:lvl w:ilvl="0">
        <w:numFmt w:val="bullet"/>
        <w:lvlText w:val="-"/>
        <w:legacy w:legacy="1" w:legacySpace="0" w:legacyIndent="25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929"/>
    <w:rsid w:val="000000AF"/>
    <w:rsid w:val="00000A20"/>
    <w:rsid w:val="00001155"/>
    <w:rsid w:val="00001B26"/>
    <w:rsid w:val="00006660"/>
    <w:rsid w:val="00007BC1"/>
    <w:rsid w:val="00027ED9"/>
    <w:rsid w:val="00032143"/>
    <w:rsid w:val="0003261B"/>
    <w:rsid w:val="000359B2"/>
    <w:rsid w:val="00035E6F"/>
    <w:rsid w:val="0003775D"/>
    <w:rsid w:val="00040BAD"/>
    <w:rsid w:val="00045DD5"/>
    <w:rsid w:val="00046D56"/>
    <w:rsid w:val="00054C70"/>
    <w:rsid w:val="0006127B"/>
    <w:rsid w:val="00062700"/>
    <w:rsid w:val="000639FA"/>
    <w:rsid w:val="00070BDE"/>
    <w:rsid w:val="000767A2"/>
    <w:rsid w:val="000771D3"/>
    <w:rsid w:val="0007772F"/>
    <w:rsid w:val="0008588A"/>
    <w:rsid w:val="00094AB1"/>
    <w:rsid w:val="000A0717"/>
    <w:rsid w:val="000A072A"/>
    <w:rsid w:val="000A3BC9"/>
    <w:rsid w:val="000B1094"/>
    <w:rsid w:val="000C329C"/>
    <w:rsid w:val="000C6F06"/>
    <w:rsid w:val="000D021C"/>
    <w:rsid w:val="000D21C5"/>
    <w:rsid w:val="000D57CB"/>
    <w:rsid w:val="000D6061"/>
    <w:rsid w:val="000D7A54"/>
    <w:rsid w:val="000E271C"/>
    <w:rsid w:val="000E37CE"/>
    <w:rsid w:val="000F1EAD"/>
    <w:rsid w:val="000F501D"/>
    <w:rsid w:val="000F5984"/>
    <w:rsid w:val="000F5A8F"/>
    <w:rsid w:val="001018DB"/>
    <w:rsid w:val="00105B54"/>
    <w:rsid w:val="00127FD0"/>
    <w:rsid w:val="0013356B"/>
    <w:rsid w:val="00133E5B"/>
    <w:rsid w:val="001437A3"/>
    <w:rsid w:val="0014408E"/>
    <w:rsid w:val="001522D2"/>
    <w:rsid w:val="0015323D"/>
    <w:rsid w:val="00153D62"/>
    <w:rsid w:val="00156C53"/>
    <w:rsid w:val="0016079B"/>
    <w:rsid w:val="001608BB"/>
    <w:rsid w:val="00162CE5"/>
    <w:rsid w:val="001674A6"/>
    <w:rsid w:val="001749E2"/>
    <w:rsid w:val="00181A3D"/>
    <w:rsid w:val="00182233"/>
    <w:rsid w:val="00183361"/>
    <w:rsid w:val="00185915"/>
    <w:rsid w:val="0018726F"/>
    <w:rsid w:val="001923B0"/>
    <w:rsid w:val="00192CC4"/>
    <w:rsid w:val="001937E3"/>
    <w:rsid w:val="00194182"/>
    <w:rsid w:val="001952BF"/>
    <w:rsid w:val="0019647C"/>
    <w:rsid w:val="0019660A"/>
    <w:rsid w:val="001979CA"/>
    <w:rsid w:val="001A46EA"/>
    <w:rsid w:val="001B66D7"/>
    <w:rsid w:val="001B6ABC"/>
    <w:rsid w:val="001C09EC"/>
    <w:rsid w:val="001C5497"/>
    <w:rsid w:val="001D1031"/>
    <w:rsid w:val="001D2C4F"/>
    <w:rsid w:val="001E11ED"/>
    <w:rsid w:val="001E2C06"/>
    <w:rsid w:val="001F01CE"/>
    <w:rsid w:val="001F11B5"/>
    <w:rsid w:val="001F1720"/>
    <w:rsid w:val="001F3ECA"/>
    <w:rsid w:val="001F4AA0"/>
    <w:rsid w:val="001F6990"/>
    <w:rsid w:val="001F6DAC"/>
    <w:rsid w:val="001F76B5"/>
    <w:rsid w:val="002000A0"/>
    <w:rsid w:val="00200C79"/>
    <w:rsid w:val="00201ADF"/>
    <w:rsid w:val="00203456"/>
    <w:rsid w:val="00203925"/>
    <w:rsid w:val="00205277"/>
    <w:rsid w:val="0021110B"/>
    <w:rsid w:val="00213A46"/>
    <w:rsid w:val="00215A63"/>
    <w:rsid w:val="00216498"/>
    <w:rsid w:val="00216EE2"/>
    <w:rsid w:val="00222C34"/>
    <w:rsid w:val="00223790"/>
    <w:rsid w:val="002274BE"/>
    <w:rsid w:val="00227A28"/>
    <w:rsid w:val="002304B9"/>
    <w:rsid w:val="00231D9B"/>
    <w:rsid w:val="002346BB"/>
    <w:rsid w:val="00242555"/>
    <w:rsid w:val="00243404"/>
    <w:rsid w:val="00252395"/>
    <w:rsid w:val="00253CFA"/>
    <w:rsid w:val="00256D9B"/>
    <w:rsid w:val="00261B50"/>
    <w:rsid w:val="0026288D"/>
    <w:rsid w:val="00263E4E"/>
    <w:rsid w:val="002651E9"/>
    <w:rsid w:val="002804B6"/>
    <w:rsid w:val="00282A1D"/>
    <w:rsid w:val="00284EDB"/>
    <w:rsid w:val="002860ED"/>
    <w:rsid w:val="00287BB2"/>
    <w:rsid w:val="00296235"/>
    <w:rsid w:val="002A4CE0"/>
    <w:rsid w:val="002A674C"/>
    <w:rsid w:val="002B2A56"/>
    <w:rsid w:val="002B3A2C"/>
    <w:rsid w:val="002C25F9"/>
    <w:rsid w:val="002C2C4C"/>
    <w:rsid w:val="002C466C"/>
    <w:rsid w:val="002C6D30"/>
    <w:rsid w:val="002D064C"/>
    <w:rsid w:val="002D0F9D"/>
    <w:rsid w:val="002D3932"/>
    <w:rsid w:val="002D4A9F"/>
    <w:rsid w:val="002F5AF1"/>
    <w:rsid w:val="003012A1"/>
    <w:rsid w:val="00311F48"/>
    <w:rsid w:val="00315372"/>
    <w:rsid w:val="00320983"/>
    <w:rsid w:val="003227BF"/>
    <w:rsid w:val="0032321F"/>
    <w:rsid w:val="003332DF"/>
    <w:rsid w:val="00341335"/>
    <w:rsid w:val="003477FA"/>
    <w:rsid w:val="00347F52"/>
    <w:rsid w:val="00351155"/>
    <w:rsid w:val="0036397B"/>
    <w:rsid w:val="00371379"/>
    <w:rsid w:val="00376F28"/>
    <w:rsid w:val="003777A3"/>
    <w:rsid w:val="00391B07"/>
    <w:rsid w:val="00394AB5"/>
    <w:rsid w:val="00396D4C"/>
    <w:rsid w:val="003A2288"/>
    <w:rsid w:val="003B2662"/>
    <w:rsid w:val="003C0B4F"/>
    <w:rsid w:val="003C3E88"/>
    <w:rsid w:val="003C51C9"/>
    <w:rsid w:val="003C5929"/>
    <w:rsid w:val="003D617B"/>
    <w:rsid w:val="003E254C"/>
    <w:rsid w:val="003E4DF2"/>
    <w:rsid w:val="003E5AE2"/>
    <w:rsid w:val="003E763E"/>
    <w:rsid w:val="003F7EC7"/>
    <w:rsid w:val="0040370C"/>
    <w:rsid w:val="00403F8B"/>
    <w:rsid w:val="004075D5"/>
    <w:rsid w:val="00407AAC"/>
    <w:rsid w:val="00412567"/>
    <w:rsid w:val="00416012"/>
    <w:rsid w:val="00425B89"/>
    <w:rsid w:val="004414BF"/>
    <w:rsid w:val="00444C62"/>
    <w:rsid w:val="004470A6"/>
    <w:rsid w:val="00454EE1"/>
    <w:rsid w:val="00457CE0"/>
    <w:rsid w:val="00463221"/>
    <w:rsid w:val="00470496"/>
    <w:rsid w:val="00477C23"/>
    <w:rsid w:val="004864FA"/>
    <w:rsid w:val="004874B8"/>
    <w:rsid w:val="004904E4"/>
    <w:rsid w:val="00491E65"/>
    <w:rsid w:val="004920E2"/>
    <w:rsid w:val="004941CC"/>
    <w:rsid w:val="004A1BAD"/>
    <w:rsid w:val="004A584E"/>
    <w:rsid w:val="004B0CDE"/>
    <w:rsid w:val="004B5BF2"/>
    <w:rsid w:val="004C1F75"/>
    <w:rsid w:val="004D4771"/>
    <w:rsid w:val="004E6794"/>
    <w:rsid w:val="004F1935"/>
    <w:rsid w:val="004F2403"/>
    <w:rsid w:val="00502758"/>
    <w:rsid w:val="00504659"/>
    <w:rsid w:val="00512EB7"/>
    <w:rsid w:val="00514560"/>
    <w:rsid w:val="00517871"/>
    <w:rsid w:val="00522A08"/>
    <w:rsid w:val="00535851"/>
    <w:rsid w:val="00551220"/>
    <w:rsid w:val="0055358A"/>
    <w:rsid w:val="00562A65"/>
    <w:rsid w:val="00563999"/>
    <w:rsid w:val="00563CD7"/>
    <w:rsid w:val="00572A51"/>
    <w:rsid w:val="00572EE2"/>
    <w:rsid w:val="005736F3"/>
    <w:rsid w:val="00577730"/>
    <w:rsid w:val="00580FAF"/>
    <w:rsid w:val="00583FE4"/>
    <w:rsid w:val="00584228"/>
    <w:rsid w:val="00590005"/>
    <w:rsid w:val="00590F8F"/>
    <w:rsid w:val="005A02A1"/>
    <w:rsid w:val="005A6D75"/>
    <w:rsid w:val="005B6E36"/>
    <w:rsid w:val="005C0794"/>
    <w:rsid w:val="005C73ED"/>
    <w:rsid w:val="005D1B6A"/>
    <w:rsid w:val="005D21D5"/>
    <w:rsid w:val="005D70F4"/>
    <w:rsid w:val="005E1C84"/>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136F"/>
    <w:rsid w:val="00651DB7"/>
    <w:rsid w:val="006546E7"/>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B02A8"/>
    <w:rsid w:val="006B13D0"/>
    <w:rsid w:val="006B25BB"/>
    <w:rsid w:val="006B33E3"/>
    <w:rsid w:val="006C040E"/>
    <w:rsid w:val="006C4136"/>
    <w:rsid w:val="006C4EA6"/>
    <w:rsid w:val="006C5C68"/>
    <w:rsid w:val="006C6D42"/>
    <w:rsid w:val="006C764C"/>
    <w:rsid w:val="006D4785"/>
    <w:rsid w:val="006D65A3"/>
    <w:rsid w:val="006D7DB4"/>
    <w:rsid w:val="006D7FCB"/>
    <w:rsid w:val="006E3781"/>
    <w:rsid w:val="006E3849"/>
    <w:rsid w:val="006E4414"/>
    <w:rsid w:val="006E4BDC"/>
    <w:rsid w:val="006E779E"/>
    <w:rsid w:val="006F0FA2"/>
    <w:rsid w:val="006F5AD9"/>
    <w:rsid w:val="007000B0"/>
    <w:rsid w:val="007023B8"/>
    <w:rsid w:val="0070625C"/>
    <w:rsid w:val="00706A2E"/>
    <w:rsid w:val="00712C82"/>
    <w:rsid w:val="007270B4"/>
    <w:rsid w:val="007319FE"/>
    <w:rsid w:val="00731F6D"/>
    <w:rsid w:val="0073545D"/>
    <w:rsid w:val="007355E4"/>
    <w:rsid w:val="007358A5"/>
    <w:rsid w:val="00737038"/>
    <w:rsid w:val="00741111"/>
    <w:rsid w:val="007448AB"/>
    <w:rsid w:val="00745AEB"/>
    <w:rsid w:val="00750683"/>
    <w:rsid w:val="007512D5"/>
    <w:rsid w:val="00756FD9"/>
    <w:rsid w:val="007621CC"/>
    <w:rsid w:val="00764CF8"/>
    <w:rsid w:val="00773E17"/>
    <w:rsid w:val="0077747C"/>
    <w:rsid w:val="00781AD5"/>
    <w:rsid w:val="00783905"/>
    <w:rsid w:val="007858DF"/>
    <w:rsid w:val="00786DA8"/>
    <w:rsid w:val="00787160"/>
    <w:rsid w:val="00792052"/>
    <w:rsid w:val="00792175"/>
    <w:rsid w:val="00797A44"/>
    <w:rsid w:val="007A054B"/>
    <w:rsid w:val="007A1BB2"/>
    <w:rsid w:val="007B1BFB"/>
    <w:rsid w:val="007C0FCC"/>
    <w:rsid w:val="007C2DC2"/>
    <w:rsid w:val="007C6000"/>
    <w:rsid w:val="007C7E2D"/>
    <w:rsid w:val="007D4990"/>
    <w:rsid w:val="007D639C"/>
    <w:rsid w:val="007D6ADA"/>
    <w:rsid w:val="007E1264"/>
    <w:rsid w:val="007E5BF3"/>
    <w:rsid w:val="007E6D30"/>
    <w:rsid w:val="007F0892"/>
    <w:rsid w:val="007F2C28"/>
    <w:rsid w:val="00805939"/>
    <w:rsid w:val="00814B03"/>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275D"/>
    <w:rsid w:val="0089650D"/>
    <w:rsid w:val="00896A35"/>
    <w:rsid w:val="00896AEC"/>
    <w:rsid w:val="00896C4C"/>
    <w:rsid w:val="00896EB7"/>
    <w:rsid w:val="008A14F9"/>
    <w:rsid w:val="008A2B69"/>
    <w:rsid w:val="008A5AB0"/>
    <w:rsid w:val="008A5E68"/>
    <w:rsid w:val="008B08AD"/>
    <w:rsid w:val="008B5CA9"/>
    <w:rsid w:val="008C40BE"/>
    <w:rsid w:val="008D16B1"/>
    <w:rsid w:val="008D5CA9"/>
    <w:rsid w:val="008E3306"/>
    <w:rsid w:val="008E5AAB"/>
    <w:rsid w:val="008E6A25"/>
    <w:rsid w:val="008F1F64"/>
    <w:rsid w:val="008F3AB0"/>
    <w:rsid w:val="008F4727"/>
    <w:rsid w:val="008F6DEC"/>
    <w:rsid w:val="00900942"/>
    <w:rsid w:val="00902F21"/>
    <w:rsid w:val="00912B69"/>
    <w:rsid w:val="00921431"/>
    <w:rsid w:val="00922009"/>
    <w:rsid w:val="00922A98"/>
    <w:rsid w:val="00923DB8"/>
    <w:rsid w:val="009300E5"/>
    <w:rsid w:val="00944E1E"/>
    <w:rsid w:val="009463C9"/>
    <w:rsid w:val="009501E7"/>
    <w:rsid w:val="00951D14"/>
    <w:rsid w:val="00951D1D"/>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7EF5"/>
    <w:rsid w:val="00991357"/>
    <w:rsid w:val="00992924"/>
    <w:rsid w:val="00994097"/>
    <w:rsid w:val="009B224D"/>
    <w:rsid w:val="009C1028"/>
    <w:rsid w:val="009D3CB4"/>
    <w:rsid w:val="009D5CA6"/>
    <w:rsid w:val="009E2581"/>
    <w:rsid w:val="009E416A"/>
    <w:rsid w:val="009E7253"/>
    <w:rsid w:val="009F7196"/>
    <w:rsid w:val="00A03409"/>
    <w:rsid w:val="00A037C5"/>
    <w:rsid w:val="00A053FD"/>
    <w:rsid w:val="00A06F9E"/>
    <w:rsid w:val="00A07129"/>
    <w:rsid w:val="00A10ED5"/>
    <w:rsid w:val="00A11416"/>
    <w:rsid w:val="00A15B06"/>
    <w:rsid w:val="00A16A4E"/>
    <w:rsid w:val="00A17038"/>
    <w:rsid w:val="00A25600"/>
    <w:rsid w:val="00A305B9"/>
    <w:rsid w:val="00A31F21"/>
    <w:rsid w:val="00A32765"/>
    <w:rsid w:val="00A3530D"/>
    <w:rsid w:val="00A46908"/>
    <w:rsid w:val="00A46A5B"/>
    <w:rsid w:val="00A5397F"/>
    <w:rsid w:val="00A562EC"/>
    <w:rsid w:val="00A60A1D"/>
    <w:rsid w:val="00A650AC"/>
    <w:rsid w:val="00A7485A"/>
    <w:rsid w:val="00A74FD3"/>
    <w:rsid w:val="00A77F7F"/>
    <w:rsid w:val="00A8175C"/>
    <w:rsid w:val="00A83CF5"/>
    <w:rsid w:val="00AA7BF6"/>
    <w:rsid w:val="00AB021C"/>
    <w:rsid w:val="00AB2839"/>
    <w:rsid w:val="00AB569D"/>
    <w:rsid w:val="00AB6EDD"/>
    <w:rsid w:val="00AC1C67"/>
    <w:rsid w:val="00AC5E6E"/>
    <w:rsid w:val="00AC6CB8"/>
    <w:rsid w:val="00AD0922"/>
    <w:rsid w:val="00AD3802"/>
    <w:rsid w:val="00AD761B"/>
    <w:rsid w:val="00AE2D7D"/>
    <w:rsid w:val="00AE4A8B"/>
    <w:rsid w:val="00AE5A64"/>
    <w:rsid w:val="00AF02C0"/>
    <w:rsid w:val="00AF1554"/>
    <w:rsid w:val="00AF63CB"/>
    <w:rsid w:val="00AF77A8"/>
    <w:rsid w:val="00B06409"/>
    <w:rsid w:val="00B06A6E"/>
    <w:rsid w:val="00B15308"/>
    <w:rsid w:val="00B15379"/>
    <w:rsid w:val="00B17CC1"/>
    <w:rsid w:val="00B22776"/>
    <w:rsid w:val="00B26B89"/>
    <w:rsid w:val="00B30513"/>
    <w:rsid w:val="00B3231E"/>
    <w:rsid w:val="00B41015"/>
    <w:rsid w:val="00B41222"/>
    <w:rsid w:val="00B42A51"/>
    <w:rsid w:val="00B47189"/>
    <w:rsid w:val="00B50CB6"/>
    <w:rsid w:val="00B50F36"/>
    <w:rsid w:val="00B51E8D"/>
    <w:rsid w:val="00B530E2"/>
    <w:rsid w:val="00B534FF"/>
    <w:rsid w:val="00B60EF1"/>
    <w:rsid w:val="00B65284"/>
    <w:rsid w:val="00B718CB"/>
    <w:rsid w:val="00B7288C"/>
    <w:rsid w:val="00B84103"/>
    <w:rsid w:val="00B8780F"/>
    <w:rsid w:val="00B90E8B"/>
    <w:rsid w:val="00B94195"/>
    <w:rsid w:val="00B944EE"/>
    <w:rsid w:val="00BA00F6"/>
    <w:rsid w:val="00BA375F"/>
    <w:rsid w:val="00BA556D"/>
    <w:rsid w:val="00BA65C0"/>
    <w:rsid w:val="00BA7402"/>
    <w:rsid w:val="00BB2DBA"/>
    <w:rsid w:val="00BB319E"/>
    <w:rsid w:val="00BC5544"/>
    <w:rsid w:val="00BC7C2C"/>
    <w:rsid w:val="00BD36B3"/>
    <w:rsid w:val="00BE79FB"/>
    <w:rsid w:val="00BF7180"/>
    <w:rsid w:val="00C03947"/>
    <w:rsid w:val="00C10E2D"/>
    <w:rsid w:val="00C12910"/>
    <w:rsid w:val="00C20142"/>
    <w:rsid w:val="00C20519"/>
    <w:rsid w:val="00C227F0"/>
    <w:rsid w:val="00C425C8"/>
    <w:rsid w:val="00C54B88"/>
    <w:rsid w:val="00C57AE5"/>
    <w:rsid w:val="00C62379"/>
    <w:rsid w:val="00C664AF"/>
    <w:rsid w:val="00C75D42"/>
    <w:rsid w:val="00C809BC"/>
    <w:rsid w:val="00C853A6"/>
    <w:rsid w:val="00C92676"/>
    <w:rsid w:val="00C946EA"/>
    <w:rsid w:val="00C958B2"/>
    <w:rsid w:val="00C95C47"/>
    <w:rsid w:val="00CA07E2"/>
    <w:rsid w:val="00CA0BCF"/>
    <w:rsid w:val="00CA1A7C"/>
    <w:rsid w:val="00CA378D"/>
    <w:rsid w:val="00CA4865"/>
    <w:rsid w:val="00CB574F"/>
    <w:rsid w:val="00CC2255"/>
    <w:rsid w:val="00CC309A"/>
    <w:rsid w:val="00CC3A3D"/>
    <w:rsid w:val="00CC5D21"/>
    <w:rsid w:val="00CC5F62"/>
    <w:rsid w:val="00CD1F0E"/>
    <w:rsid w:val="00CD2105"/>
    <w:rsid w:val="00CD259F"/>
    <w:rsid w:val="00CD3FFE"/>
    <w:rsid w:val="00CD43ED"/>
    <w:rsid w:val="00CE2A99"/>
    <w:rsid w:val="00CF3259"/>
    <w:rsid w:val="00CF66B1"/>
    <w:rsid w:val="00CF6BF7"/>
    <w:rsid w:val="00D016FD"/>
    <w:rsid w:val="00D023EE"/>
    <w:rsid w:val="00D11CAE"/>
    <w:rsid w:val="00D123C3"/>
    <w:rsid w:val="00D14B18"/>
    <w:rsid w:val="00D14F9D"/>
    <w:rsid w:val="00D2034B"/>
    <w:rsid w:val="00D249E9"/>
    <w:rsid w:val="00D33566"/>
    <w:rsid w:val="00D34AEF"/>
    <w:rsid w:val="00D34E53"/>
    <w:rsid w:val="00D37426"/>
    <w:rsid w:val="00D404DB"/>
    <w:rsid w:val="00D50A0A"/>
    <w:rsid w:val="00D50FB7"/>
    <w:rsid w:val="00D51F6D"/>
    <w:rsid w:val="00D52681"/>
    <w:rsid w:val="00D620C1"/>
    <w:rsid w:val="00D704BB"/>
    <w:rsid w:val="00D724BE"/>
    <w:rsid w:val="00D85DA6"/>
    <w:rsid w:val="00D86247"/>
    <w:rsid w:val="00DA0400"/>
    <w:rsid w:val="00DA4DB7"/>
    <w:rsid w:val="00DB0CE7"/>
    <w:rsid w:val="00DB11F3"/>
    <w:rsid w:val="00DB2004"/>
    <w:rsid w:val="00DB6D9E"/>
    <w:rsid w:val="00DD028F"/>
    <w:rsid w:val="00DD03C1"/>
    <w:rsid w:val="00DD0574"/>
    <w:rsid w:val="00DD089B"/>
    <w:rsid w:val="00DD1475"/>
    <w:rsid w:val="00DD40CC"/>
    <w:rsid w:val="00DE05EE"/>
    <w:rsid w:val="00DF5DC6"/>
    <w:rsid w:val="00E018A2"/>
    <w:rsid w:val="00E100C9"/>
    <w:rsid w:val="00E1062F"/>
    <w:rsid w:val="00E139B7"/>
    <w:rsid w:val="00E13FD6"/>
    <w:rsid w:val="00E21255"/>
    <w:rsid w:val="00E230CB"/>
    <w:rsid w:val="00E23182"/>
    <w:rsid w:val="00E36340"/>
    <w:rsid w:val="00E37B07"/>
    <w:rsid w:val="00E42A47"/>
    <w:rsid w:val="00E44F13"/>
    <w:rsid w:val="00E47BD2"/>
    <w:rsid w:val="00E50AAB"/>
    <w:rsid w:val="00E60557"/>
    <w:rsid w:val="00E615FA"/>
    <w:rsid w:val="00E61CC1"/>
    <w:rsid w:val="00E62C29"/>
    <w:rsid w:val="00E63746"/>
    <w:rsid w:val="00E6457A"/>
    <w:rsid w:val="00E659B6"/>
    <w:rsid w:val="00E65CE5"/>
    <w:rsid w:val="00E722E8"/>
    <w:rsid w:val="00E77EC4"/>
    <w:rsid w:val="00E814AA"/>
    <w:rsid w:val="00E90F87"/>
    <w:rsid w:val="00E95A29"/>
    <w:rsid w:val="00E9780B"/>
    <w:rsid w:val="00EA051B"/>
    <w:rsid w:val="00EA0F0D"/>
    <w:rsid w:val="00EA247B"/>
    <w:rsid w:val="00EA433B"/>
    <w:rsid w:val="00EA5B4C"/>
    <w:rsid w:val="00EA5E49"/>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4130C"/>
    <w:rsid w:val="00F42E6F"/>
    <w:rsid w:val="00F43C73"/>
    <w:rsid w:val="00F446CC"/>
    <w:rsid w:val="00F4702B"/>
    <w:rsid w:val="00F505EC"/>
    <w:rsid w:val="00F5225A"/>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489F"/>
    <w:rsid w:val="00FB5D0A"/>
    <w:rsid w:val="00FB6AA8"/>
    <w:rsid w:val="00FB7A8F"/>
    <w:rsid w:val="00FC184C"/>
    <w:rsid w:val="00FC6541"/>
    <w:rsid w:val="00FD0D56"/>
    <w:rsid w:val="00FD1E5B"/>
    <w:rsid w:val="00FD4D2C"/>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86EA6E0-6DA0-48FE-AAEE-48D537545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link w:val="a8"/>
    <w:uiPriority w:val="99"/>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rPr>
  </w:style>
  <w:style w:type="character" w:customStyle="1" w:styleId="small">
    <w:name w:val="small"/>
    <w:rsid w:val="00E722E8"/>
  </w:style>
  <w:style w:type="character" w:customStyle="1" w:styleId="FontStyle13">
    <w:name w:val="Font Style13"/>
    <w:rsid w:val="00BF7180"/>
    <w:rPr>
      <w:rFonts w:ascii="Times New Roman" w:hAnsi="Times New Roman" w:cs="Times New Roman" w:hint="default"/>
      <w:sz w:val="20"/>
      <w:szCs w:val="20"/>
    </w:rPr>
  </w:style>
  <w:style w:type="paragraph" w:styleId="af6">
    <w:name w:val="Normal (Web)"/>
    <w:basedOn w:val="a"/>
    <w:uiPriority w:val="99"/>
    <w:unhideWhenUsed/>
    <w:rsid w:val="00070BDE"/>
    <w:pPr>
      <w:spacing w:before="100" w:beforeAutospacing="1"/>
    </w:pPr>
  </w:style>
  <w:style w:type="paragraph" w:customStyle="1" w:styleId="western">
    <w:name w:val="western"/>
    <w:basedOn w:val="a"/>
    <w:rsid w:val="00070BDE"/>
    <w:pPr>
      <w:spacing w:before="100" w:beforeAutospacing="1"/>
    </w:pPr>
    <w:rPr>
      <w:rFonts w:ascii="Calibri" w:hAnsi="Calibri"/>
    </w:rPr>
  </w:style>
  <w:style w:type="paragraph" w:customStyle="1" w:styleId="Style60">
    <w:name w:val="Style60"/>
    <w:basedOn w:val="a"/>
    <w:uiPriority w:val="99"/>
    <w:rsid w:val="00A10ED5"/>
    <w:pPr>
      <w:widowControl w:val="0"/>
      <w:autoSpaceDE w:val="0"/>
      <w:autoSpaceDN w:val="0"/>
      <w:adjustRightInd w:val="0"/>
      <w:spacing w:line="266" w:lineRule="exact"/>
      <w:ind w:firstLine="720"/>
      <w:jc w:val="both"/>
    </w:pPr>
    <w:rPr>
      <w:rFonts w:ascii="Arial" w:hAnsi="Arial" w:cs="Arial"/>
    </w:rPr>
  </w:style>
  <w:style w:type="paragraph" w:customStyle="1" w:styleId="af7">
    <w:name w:val="Содержимое таблицы"/>
    <w:basedOn w:val="a"/>
    <w:rsid w:val="007D4990"/>
    <w:pPr>
      <w:suppressLineNumbers/>
      <w:suppressAutoHyphens/>
    </w:pPr>
    <w:rPr>
      <w:rFonts w:ascii="Verdana" w:hAnsi="Verdana" w:cs="Verdana"/>
      <w:sz w:val="20"/>
      <w:szCs w:val="20"/>
      <w:lang w:eastAsia="ar-SA"/>
    </w:rPr>
  </w:style>
  <w:style w:type="paragraph" w:styleId="af8">
    <w:name w:val="List Paragraph"/>
    <w:basedOn w:val="a"/>
    <w:uiPriority w:val="34"/>
    <w:qFormat/>
    <w:rsid w:val="00B60EF1"/>
    <w:pPr>
      <w:ind w:left="720"/>
      <w:contextualSpacing/>
    </w:pPr>
  </w:style>
  <w:style w:type="paragraph" w:customStyle="1" w:styleId="Style64">
    <w:name w:val="Style64"/>
    <w:basedOn w:val="a"/>
    <w:uiPriority w:val="99"/>
    <w:rsid w:val="00577730"/>
    <w:pPr>
      <w:widowControl w:val="0"/>
      <w:autoSpaceDE w:val="0"/>
      <w:autoSpaceDN w:val="0"/>
      <w:adjustRightInd w:val="0"/>
      <w:spacing w:line="266" w:lineRule="exact"/>
      <w:ind w:firstLine="691"/>
      <w:jc w:val="both"/>
    </w:pPr>
    <w:rPr>
      <w:rFonts w:ascii="Arial" w:eastAsiaTheme="minorEastAsia" w:hAnsi="Arial" w:cs="Arial"/>
    </w:rPr>
  </w:style>
  <w:style w:type="paragraph" w:customStyle="1" w:styleId="Style96">
    <w:name w:val="Style96"/>
    <w:basedOn w:val="a"/>
    <w:uiPriority w:val="99"/>
    <w:rsid w:val="00577730"/>
    <w:pPr>
      <w:widowControl w:val="0"/>
      <w:autoSpaceDE w:val="0"/>
      <w:autoSpaceDN w:val="0"/>
      <w:adjustRightInd w:val="0"/>
      <w:spacing w:line="269" w:lineRule="exact"/>
      <w:jc w:val="both"/>
    </w:pPr>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65991D3E1A78463A14E70D403B29178BBE90816694F62F00F655E16586EDF446D01DED78DCEFE8D6332008C52F56ADCF4227891A901FL6I5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88C52-E99C-4D2A-842D-084F6806D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19</Pages>
  <Words>9031</Words>
  <Characters>51478</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60389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Шляхова Инна Игоревна</cp:lastModifiedBy>
  <cp:revision>10</cp:revision>
  <cp:lastPrinted>2019-11-11T09:27:00Z</cp:lastPrinted>
  <dcterms:created xsi:type="dcterms:W3CDTF">2022-08-11T05:06:00Z</dcterms:created>
  <dcterms:modified xsi:type="dcterms:W3CDTF">2023-11-24T06:43:00Z</dcterms:modified>
</cp:coreProperties>
</file>